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noProof/>
        </w:rPr>
        <w:id w:val="165674096"/>
        <w:docPartObj>
          <w:docPartGallery w:val="Cover Pages"/>
          <w:docPartUnique/>
        </w:docPartObj>
      </w:sdtPr>
      <w:sdtContent>
        <w:p w14:paraId="12656755" w14:textId="77777777" w:rsidR="00CC56CF" w:rsidRDefault="00CC56CF" w:rsidP="00CC56CF">
          <w:pPr>
            <w:rPr>
              <w:noProof/>
            </w:rPr>
          </w:pPr>
          <w:r>
            <w:rPr>
              <w:noProof/>
            </w:rPr>
            <mc:AlternateContent>
              <mc:Choice Requires="wps">
                <w:drawing>
                  <wp:anchor distT="0" distB="0" distL="114300" distR="114300" simplePos="0" relativeHeight="251659264" behindDoc="0" locked="0" layoutInCell="1" allowOverlap="1" wp14:anchorId="4F11BCBD" wp14:editId="76826E3B">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6060"/>
                                  <w:gridCol w:w="5132"/>
                                </w:tblGrid>
                                <w:tr w:rsidR="00CC56CF" w14:paraId="2B42F62C" w14:textId="77777777">
                                  <w:trPr>
                                    <w:jc w:val="center"/>
                                  </w:trPr>
                                  <w:tc>
                                    <w:tcPr>
                                      <w:tcW w:w="2568" w:type="pct"/>
                                      <w:vAlign w:val="center"/>
                                    </w:tcPr>
                                    <w:p w14:paraId="2AA362F7" w14:textId="77777777" w:rsidR="00CC56CF" w:rsidRDefault="00CC56CF">
                                      <w:pPr>
                                        <w:jc w:val="right"/>
                                      </w:pPr>
                                      <w:r>
                                        <w:rPr>
                                          <w:noProof/>
                                        </w:rPr>
                                        <w:drawing>
                                          <wp:inline distT="0" distB="0" distL="0" distR="0" wp14:anchorId="0D5A7883" wp14:editId="62CDF60E">
                                            <wp:extent cx="3390900" cy="1247775"/>
                                            <wp:effectExtent l="0" t="0" r="0" b="9525"/>
                                            <wp:docPr id="1419890949" name="Afbeelding 6" descr="Home - OTHei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 OTHeil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0900" cy="1247775"/>
                                                    </a:xfrm>
                                                    <a:prstGeom prst="rect">
                                                      <a:avLst/>
                                                    </a:prstGeom>
                                                    <a:noFill/>
                                                    <a:ln>
                                                      <a:noFill/>
                                                    </a:ln>
                                                  </pic:spPr>
                                                </pic:pic>
                                              </a:graphicData>
                                            </a:graphic>
                                          </wp:inline>
                                        </w:drawing>
                                      </w:r>
                                    </w:p>
                                    <w:sdt>
                                      <w:sdtPr>
                                        <w:rPr>
                                          <w:caps/>
                                          <w:color w:val="191919" w:themeColor="text1" w:themeTint="E6"/>
                                          <w:sz w:val="72"/>
                                          <w:szCs w:val="72"/>
                                        </w:rPr>
                                        <w:alias w:val="Titel"/>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14:paraId="59186C1B" w14:textId="77777777" w:rsidR="00CC56CF" w:rsidRDefault="00CC56CF">
                                          <w:pPr>
                                            <w:pStyle w:val="NoSpacing"/>
                                            <w:spacing w:line="312" w:lineRule="auto"/>
                                            <w:jc w:val="right"/>
                                            <w:rPr>
                                              <w:caps/>
                                              <w:color w:val="191919" w:themeColor="text1" w:themeTint="E6"/>
                                              <w:sz w:val="72"/>
                                              <w:szCs w:val="72"/>
                                            </w:rPr>
                                          </w:pPr>
                                          <w:r>
                                            <w:rPr>
                                              <w:caps/>
                                              <w:color w:val="191919" w:themeColor="text1" w:themeTint="E6"/>
                                              <w:sz w:val="72"/>
                                              <w:szCs w:val="72"/>
                                            </w:rPr>
                                            <w:t xml:space="preserve">     </w:t>
                                          </w:r>
                                        </w:p>
                                      </w:sdtContent>
                                    </w:sdt>
                                    <w:sdt>
                                      <w:sdtPr>
                                        <w:rPr>
                                          <w:color w:val="000000" w:themeColor="text1"/>
                                          <w:sz w:val="24"/>
                                          <w:szCs w:val="24"/>
                                        </w:rPr>
                                        <w:alias w:val="Ondertitel"/>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18F82180" w14:textId="77777777" w:rsidR="00CC56CF" w:rsidRDefault="00CC56CF">
                                          <w:pPr>
                                            <w:jc w:val="right"/>
                                            <w:rPr>
                                              <w:sz w:val="24"/>
                                              <w:szCs w:val="24"/>
                                            </w:rPr>
                                          </w:pPr>
                                          <w:r>
                                            <w:rPr>
                                              <w:color w:val="000000" w:themeColor="text1"/>
                                              <w:sz w:val="24"/>
                                              <w:szCs w:val="24"/>
                                            </w:rPr>
                                            <w:t xml:space="preserve">     </w:t>
                                          </w:r>
                                        </w:p>
                                      </w:sdtContent>
                                    </w:sdt>
                                  </w:tc>
                                  <w:tc>
                                    <w:tcPr>
                                      <w:tcW w:w="2432" w:type="pct"/>
                                      <w:vAlign w:val="center"/>
                                    </w:tcPr>
                                    <w:p w14:paraId="0229EF3D" w14:textId="77777777" w:rsidR="00CC56CF" w:rsidRDefault="00CC56CF">
                                      <w:pPr>
                                        <w:pStyle w:val="NoSpacing"/>
                                        <w:rPr>
                                          <w:caps/>
                                          <w:color w:val="E97132" w:themeColor="accent2"/>
                                          <w:sz w:val="26"/>
                                          <w:szCs w:val="26"/>
                                        </w:rPr>
                                      </w:pPr>
                                    </w:p>
                                    <w:sdt>
                                      <w:sdtPr>
                                        <w:rPr>
                                          <w:color w:val="000000" w:themeColor="text1"/>
                                        </w:rPr>
                                        <w:alias w:val="Samenvatting"/>
                                        <w:tag w:val=""/>
                                        <w:id w:val="-2036181933"/>
                                        <w:showingPlcHdr/>
                                        <w:dataBinding w:prefixMappings="xmlns:ns0='http://schemas.microsoft.com/office/2006/coverPageProps' " w:xpath="/ns0:CoverPageProperties[1]/ns0:Abstract[1]" w:storeItemID="{55AF091B-3C7A-41E3-B477-F2FDAA23CFDA}"/>
                                        <w:text/>
                                      </w:sdtPr>
                                      <w:sdtContent>
                                        <w:p w14:paraId="1DCBB26E" w14:textId="77777777" w:rsidR="00CC56CF" w:rsidRDefault="00CC56CF">
                                          <w:pPr>
                                            <w:rPr>
                                              <w:color w:val="000000" w:themeColor="text1"/>
                                            </w:rPr>
                                          </w:pPr>
                                          <w:r>
                                            <w:rPr>
                                              <w:color w:val="000000" w:themeColor="text1"/>
                                            </w:rPr>
                                            <w:t xml:space="preserve">     </w:t>
                                          </w:r>
                                        </w:p>
                                      </w:sdtContent>
                                    </w:sdt>
                                    <w:p w14:paraId="2A88F371" w14:textId="74B54B3E" w:rsidR="00CC56CF" w:rsidRPr="00EB5A02" w:rsidRDefault="00CC56CF">
                                      <w:pPr>
                                        <w:pStyle w:val="NoSpacing"/>
                                        <w:rPr>
                                          <w:color w:val="000000" w:themeColor="text1"/>
                                          <w:sz w:val="26"/>
                                          <w:szCs w:val="26"/>
                                        </w:rPr>
                                      </w:pPr>
                                      <w:sdt>
                                        <w:sdtPr>
                                          <w:rPr>
                                            <w:color w:val="000000" w:themeColor="text1"/>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Content>
                                          <w:r>
                                            <w:rPr>
                                              <w:color w:val="000000" w:themeColor="text1"/>
                                              <w:sz w:val="26"/>
                                              <w:szCs w:val="26"/>
                                            </w:rPr>
                                            <w:t>Reinout Koster</w:t>
                                          </w:r>
                                        </w:sdtContent>
                                      </w:sdt>
                                      <w:r>
                                        <w:rPr>
                                          <w:color w:val="000000" w:themeColor="text1"/>
                                          <w:sz w:val="26"/>
                                          <w:szCs w:val="26"/>
                                        </w:rPr>
                                        <w:t>, Youp Bronkhorst en Reinout koster</w:t>
                                      </w:r>
                                    </w:p>
                                    <w:p w14:paraId="62EFF97C" w14:textId="77777777" w:rsidR="00CC56CF" w:rsidRDefault="00CC56CF">
                                      <w:pPr>
                                        <w:pStyle w:val="NoSpacing"/>
                                      </w:pPr>
                                      <w:sdt>
                                        <w:sdtPr>
                                          <w:rPr>
                                            <w:color w:val="0E2841" w:themeColor="text2"/>
                                          </w:rPr>
                                          <w:alias w:val="Cursus"/>
                                          <w:tag w:val="Cursus"/>
                                          <w:id w:val="-710501431"/>
                                          <w:showingPlcHdr/>
                                          <w:dataBinding w:prefixMappings="xmlns:ns0='http://purl.org/dc/elements/1.1/' xmlns:ns1='http://schemas.openxmlformats.org/package/2006/metadata/core-properties' " w:xpath="/ns1:coreProperties[1]/ns1:category[1]" w:storeItemID="{6C3C8BC8-F283-45AE-878A-BAB7291924A1}"/>
                                          <w:text/>
                                        </w:sdtPr>
                                        <w:sdtContent>
                                          <w:r>
                                            <w:rPr>
                                              <w:color w:val="0E2841" w:themeColor="text2"/>
                                            </w:rPr>
                                            <w:t xml:space="preserve">     </w:t>
                                          </w:r>
                                        </w:sdtContent>
                                      </w:sdt>
                                    </w:p>
                                  </w:tc>
                                </w:tr>
                              </w:tbl>
                              <w:p w14:paraId="42EAAD95" w14:textId="77777777" w:rsidR="00CC56CF" w:rsidRDefault="00CC56CF" w:rsidP="00CC56C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4F11BCBD"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qR/bgIAAFgFAAAOAAAAZHJzL2Uyb0RvYy54bWysVN9P2zAQfp+0/8Hy+0hbGOsqUtSBmCYh&#13;&#10;QIOJZ9exW2uOzzu7Tbq/nrOTtIzxwrQX55z77s733Y+z87a2bKswGHAlHx+NOFNOQmXcquQ/Hq4+&#13;&#10;TDkLUbhKWHCq5DsV+Pn8/buzxs/UBNZgK4WMnLgwa3zJ1zH6WVEEuVa1CEfglSOlBqxFpCuuigpF&#13;&#10;Q95rW0xGo9OiAaw8glQh0N/LTsnn2b/WSsZbrYOKzJac3hbziflcprOYn4nZCoVfG9k/Q/zDK2ph&#13;&#10;HAXdu7oUUbANmr9c1UYiBNDxSEJdgNZGqpwDZTMevcjmfi28yrkQOcHvaQr/z6282d77O2Sx/QIt&#13;&#10;FTAR0vgwC/Qz5dNqrNOXXspITxTu9rSpNjKZjD6NJ9PPpJKkO56ejE6mmdjiYO4xxK8KapaEkiPV&#13;&#10;JdMlttchUkiCDpAULYA11ZWxNl9SL6gLi2wrqIo25keSxR8o61hT8tPjj6Ps2EEy7zxbl9yo3A19&#13;&#10;uEOKWYo7qxLGuu9KM1PlTF+JLaRUbh8/oxNKU6i3GPb4w6veYtzlQRY5Mri4N66NA8zZ5/E5UFb9&#13;&#10;HCjTHZ4If5Z3EmO7bPvSL6HaUUcgdMMSvLwyVLVrEeKdQJoOqjRNfLylQ1sg1qGXOFsD/n7tf8JT&#13;&#10;05KWs4amreTh10ag4sx+c9TOaTQHAQdhOQhuU18AlX5Mu8TLLJIBRjuIGqF+pEWwSFFIJZykWCWX&#13;&#10;EYfLReymnlaJVItFhtEIehGv3b2XyXkiNHXhQ/so0PetGqnLb2CYRDF70bEdNlk6WGwiaJPbOVHa&#13;&#10;8dhTTeObu7xfNWk/PL9n1GEhzp8AAAD//wMAUEsDBBQABgAIAAAAIQBOcel/3wAAAAoBAAAPAAAA&#13;&#10;ZHJzL2Rvd25yZXYueG1sTI9BS8NAEIXvgv9hGcFLsRuLxJpmU4pF8SS0qXidZsds6O5szG7b+O9d&#13;&#10;vejlwfB4b95XLkdnxYmG0HlWcDvNQBA3XnfcKtjVTzdzECEia7SeScEXBVhWlxclFtqfeUOnbWxF&#13;&#10;KuFQoAITY19IGRpDDsPU98TJ+/CDw5jOoZV6wHMqd1bOsiyXDjtOHwz29GioOWyPTkF/eH9l02D9&#13;&#10;Znfmc7KarJ9fqFbq+mpcL5KsFiAijfEvAT8MaT9UadjeH1kHYRUkmviryZvlD/cg9gry7G4Osirl&#13;&#10;f4TqGwAA//8DAFBLAQItABQABgAIAAAAIQC2gziS/gAAAOEBAAATAAAAAAAAAAAAAAAAAAAAAABb&#13;&#10;Q29udGVudF9UeXBlc10ueG1sUEsBAi0AFAAGAAgAAAAhADj9If/WAAAAlAEAAAsAAAAAAAAAAAAA&#13;&#10;AAAALwEAAF9yZWxzLy5yZWxzUEsBAi0AFAAGAAgAAAAhAF4KpH9uAgAAWAUAAA4AAAAAAAAAAAAA&#13;&#10;AAAALgIAAGRycy9lMm9Eb2MueG1sUEsBAi0AFAAGAAgAAAAhAE5x6X/fAAAACgEAAA8AAAAAAAAA&#13;&#10;AAAAAAAAyAQAAGRycy9kb3ducmV2LnhtbFBLBQYAAAAABAAEAPMAAADUBQAAAAA=&#13;&#10;" fillcolor="white [3201]" stroked="f" strokeweight=".5pt">
                    <v:textbox inset="0,0,0,0">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6060"/>
                            <w:gridCol w:w="5132"/>
                          </w:tblGrid>
                          <w:tr w:rsidR="00CC56CF" w14:paraId="2B42F62C" w14:textId="77777777">
                            <w:trPr>
                              <w:jc w:val="center"/>
                            </w:trPr>
                            <w:tc>
                              <w:tcPr>
                                <w:tcW w:w="2568" w:type="pct"/>
                                <w:vAlign w:val="center"/>
                              </w:tcPr>
                              <w:p w14:paraId="2AA362F7" w14:textId="77777777" w:rsidR="00CC56CF" w:rsidRDefault="00CC56CF">
                                <w:pPr>
                                  <w:jc w:val="right"/>
                                </w:pPr>
                                <w:r>
                                  <w:rPr>
                                    <w:noProof/>
                                  </w:rPr>
                                  <w:drawing>
                                    <wp:inline distT="0" distB="0" distL="0" distR="0" wp14:anchorId="0D5A7883" wp14:editId="62CDF60E">
                                      <wp:extent cx="3390900" cy="1247775"/>
                                      <wp:effectExtent l="0" t="0" r="0" b="9525"/>
                                      <wp:docPr id="1419890949" name="Afbeelding 6" descr="Home - OTHei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 OTHeil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0900" cy="1247775"/>
                                              </a:xfrm>
                                              <a:prstGeom prst="rect">
                                                <a:avLst/>
                                              </a:prstGeom>
                                              <a:noFill/>
                                              <a:ln>
                                                <a:noFill/>
                                              </a:ln>
                                            </pic:spPr>
                                          </pic:pic>
                                        </a:graphicData>
                                      </a:graphic>
                                    </wp:inline>
                                  </w:drawing>
                                </w:r>
                              </w:p>
                              <w:sdt>
                                <w:sdtPr>
                                  <w:rPr>
                                    <w:caps/>
                                    <w:color w:val="191919" w:themeColor="text1" w:themeTint="E6"/>
                                    <w:sz w:val="72"/>
                                    <w:szCs w:val="72"/>
                                  </w:rPr>
                                  <w:alias w:val="Titel"/>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14:paraId="59186C1B" w14:textId="77777777" w:rsidR="00CC56CF" w:rsidRDefault="00CC56CF">
                                    <w:pPr>
                                      <w:pStyle w:val="NoSpacing"/>
                                      <w:spacing w:line="312" w:lineRule="auto"/>
                                      <w:jc w:val="right"/>
                                      <w:rPr>
                                        <w:caps/>
                                        <w:color w:val="191919" w:themeColor="text1" w:themeTint="E6"/>
                                        <w:sz w:val="72"/>
                                        <w:szCs w:val="72"/>
                                      </w:rPr>
                                    </w:pPr>
                                    <w:r>
                                      <w:rPr>
                                        <w:caps/>
                                        <w:color w:val="191919" w:themeColor="text1" w:themeTint="E6"/>
                                        <w:sz w:val="72"/>
                                        <w:szCs w:val="72"/>
                                      </w:rPr>
                                      <w:t xml:space="preserve">     </w:t>
                                    </w:r>
                                  </w:p>
                                </w:sdtContent>
                              </w:sdt>
                              <w:sdt>
                                <w:sdtPr>
                                  <w:rPr>
                                    <w:color w:val="000000" w:themeColor="text1"/>
                                    <w:sz w:val="24"/>
                                    <w:szCs w:val="24"/>
                                  </w:rPr>
                                  <w:alias w:val="Ondertitel"/>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18F82180" w14:textId="77777777" w:rsidR="00CC56CF" w:rsidRDefault="00CC56CF">
                                    <w:pPr>
                                      <w:jc w:val="right"/>
                                      <w:rPr>
                                        <w:sz w:val="24"/>
                                        <w:szCs w:val="24"/>
                                      </w:rPr>
                                    </w:pPr>
                                    <w:r>
                                      <w:rPr>
                                        <w:color w:val="000000" w:themeColor="text1"/>
                                        <w:sz w:val="24"/>
                                        <w:szCs w:val="24"/>
                                      </w:rPr>
                                      <w:t xml:space="preserve">     </w:t>
                                    </w:r>
                                  </w:p>
                                </w:sdtContent>
                              </w:sdt>
                            </w:tc>
                            <w:tc>
                              <w:tcPr>
                                <w:tcW w:w="2432" w:type="pct"/>
                                <w:vAlign w:val="center"/>
                              </w:tcPr>
                              <w:p w14:paraId="0229EF3D" w14:textId="77777777" w:rsidR="00CC56CF" w:rsidRDefault="00CC56CF">
                                <w:pPr>
                                  <w:pStyle w:val="NoSpacing"/>
                                  <w:rPr>
                                    <w:caps/>
                                    <w:color w:val="E97132" w:themeColor="accent2"/>
                                    <w:sz w:val="26"/>
                                    <w:szCs w:val="26"/>
                                  </w:rPr>
                                </w:pPr>
                              </w:p>
                              <w:sdt>
                                <w:sdtPr>
                                  <w:rPr>
                                    <w:color w:val="000000" w:themeColor="text1"/>
                                  </w:rPr>
                                  <w:alias w:val="Samenvatting"/>
                                  <w:tag w:val=""/>
                                  <w:id w:val="-2036181933"/>
                                  <w:showingPlcHdr/>
                                  <w:dataBinding w:prefixMappings="xmlns:ns0='http://schemas.microsoft.com/office/2006/coverPageProps' " w:xpath="/ns0:CoverPageProperties[1]/ns0:Abstract[1]" w:storeItemID="{55AF091B-3C7A-41E3-B477-F2FDAA23CFDA}"/>
                                  <w:text/>
                                </w:sdtPr>
                                <w:sdtContent>
                                  <w:p w14:paraId="1DCBB26E" w14:textId="77777777" w:rsidR="00CC56CF" w:rsidRDefault="00CC56CF">
                                    <w:pPr>
                                      <w:rPr>
                                        <w:color w:val="000000" w:themeColor="text1"/>
                                      </w:rPr>
                                    </w:pPr>
                                    <w:r>
                                      <w:rPr>
                                        <w:color w:val="000000" w:themeColor="text1"/>
                                      </w:rPr>
                                      <w:t xml:space="preserve">     </w:t>
                                    </w:r>
                                  </w:p>
                                </w:sdtContent>
                              </w:sdt>
                              <w:p w14:paraId="2A88F371" w14:textId="74B54B3E" w:rsidR="00CC56CF" w:rsidRPr="00EB5A02" w:rsidRDefault="00CC56CF">
                                <w:pPr>
                                  <w:pStyle w:val="NoSpacing"/>
                                  <w:rPr>
                                    <w:color w:val="000000" w:themeColor="text1"/>
                                    <w:sz w:val="26"/>
                                    <w:szCs w:val="26"/>
                                  </w:rPr>
                                </w:pPr>
                                <w:sdt>
                                  <w:sdtPr>
                                    <w:rPr>
                                      <w:color w:val="000000" w:themeColor="text1"/>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Content>
                                    <w:r>
                                      <w:rPr>
                                        <w:color w:val="000000" w:themeColor="text1"/>
                                        <w:sz w:val="26"/>
                                        <w:szCs w:val="26"/>
                                      </w:rPr>
                                      <w:t>Reinout Koster</w:t>
                                    </w:r>
                                  </w:sdtContent>
                                </w:sdt>
                                <w:r>
                                  <w:rPr>
                                    <w:color w:val="000000" w:themeColor="text1"/>
                                    <w:sz w:val="26"/>
                                    <w:szCs w:val="26"/>
                                  </w:rPr>
                                  <w:t>, Youp Bronkhorst en Reinout koster</w:t>
                                </w:r>
                              </w:p>
                              <w:p w14:paraId="62EFF97C" w14:textId="77777777" w:rsidR="00CC56CF" w:rsidRDefault="00CC56CF">
                                <w:pPr>
                                  <w:pStyle w:val="NoSpacing"/>
                                </w:pPr>
                                <w:sdt>
                                  <w:sdtPr>
                                    <w:rPr>
                                      <w:color w:val="0E2841" w:themeColor="text2"/>
                                    </w:rPr>
                                    <w:alias w:val="Cursus"/>
                                    <w:tag w:val="Cursus"/>
                                    <w:id w:val="-710501431"/>
                                    <w:showingPlcHdr/>
                                    <w:dataBinding w:prefixMappings="xmlns:ns0='http://purl.org/dc/elements/1.1/' xmlns:ns1='http://schemas.openxmlformats.org/package/2006/metadata/core-properties' " w:xpath="/ns1:coreProperties[1]/ns1:category[1]" w:storeItemID="{6C3C8BC8-F283-45AE-878A-BAB7291924A1}"/>
                                    <w:text/>
                                  </w:sdtPr>
                                  <w:sdtContent>
                                    <w:r>
                                      <w:rPr>
                                        <w:color w:val="0E2841" w:themeColor="text2"/>
                                      </w:rPr>
                                      <w:t xml:space="preserve">     </w:t>
                                    </w:r>
                                  </w:sdtContent>
                                </w:sdt>
                              </w:p>
                            </w:tc>
                          </w:tr>
                        </w:tbl>
                        <w:p w14:paraId="42EAAD95" w14:textId="77777777" w:rsidR="00CC56CF" w:rsidRDefault="00CC56CF" w:rsidP="00CC56CF"/>
                      </w:txbxContent>
                    </v:textbox>
                    <w10:wrap anchorx="page" anchory="page"/>
                  </v:shape>
                </w:pict>
              </mc:Fallback>
            </mc:AlternateContent>
          </w:r>
          <w:r>
            <w:rPr>
              <w:noProof/>
            </w:rPr>
            <w:br w:type="page"/>
          </w:r>
        </w:p>
      </w:sdtContent>
    </w:sdt>
    <w:sdt>
      <w:sdtPr>
        <w:rPr>
          <w:rFonts w:asciiTheme="minorHAnsi" w:eastAsiaTheme="minorEastAsia" w:hAnsiTheme="minorHAnsi" w:cstheme="minorBidi"/>
          <w:color w:val="auto"/>
          <w:kern w:val="2"/>
          <w:sz w:val="22"/>
          <w:szCs w:val="22"/>
          <w:lang w:eastAsia="en-US"/>
          <w14:ligatures w14:val="standardContextual"/>
        </w:rPr>
        <w:id w:val="815079499"/>
        <w:docPartObj>
          <w:docPartGallery w:val="Table of Contents"/>
          <w:docPartUnique/>
        </w:docPartObj>
      </w:sdtPr>
      <w:sdtContent>
        <w:p w14:paraId="5739DF1A" w14:textId="77777777" w:rsidR="00CC56CF" w:rsidRDefault="00CC56CF" w:rsidP="00CC56CF">
          <w:pPr>
            <w:pStyle w:val="TOCHeading"/>
            <w:rPr>
              <w:rFonts w:ascii="Arial" w:eastAsia="Arial" w:hAnsi="Arial" w:cs="Arial"/>
            </w:rPr>
          </w:pPr>
          <w:r>
            <w:t>I</w:t>
          </w:r>
          <w:r w:rsidRPr="25BB7556">
            <w:rPr>
              <w:rFonts w:ascii="Arial" w:eastAsia="Arial" w:hAnsi="Arial" w:cs="Arial"/>
            </w:rPr>
            <w:t>nhoud</w:t>
          </w:r>
        </w:p>
        <w:p w14:paraId="6230BD43" w14:textId="77777777" w:rsidR="00CC56CF" w:rsidRDefault="00CC56CF" w:rsidP="00CC56CF">
          <w:pPr>
            <w:pStyle w:val="TOC1"/>
            <w:tabs>
              <w:tab w:val="right" w:leader="dot" w:pos="9015"/>
            </w:tabs>
            <w:rPr>
              <w:rStyle w:val="Hyperlink"/>
              <w:noProof/>
              <w:lang w:eastAsia="nl-NL"/>
            </w:rPr>
          </w:pPr>
          <w:r>
            <w:fldChar w:fldCharType="begin"/>
          </w:r>
          <w:r>
            <w:instrText>TOC \o "1-3" \h \z \u</w:instrText>
          </w:r>
          <w:r>
            <w:fldChar w:fldCharType="separate"/>
          </w:r>
          <w:hyperlink w:anchor="_Toc1752845718">
            <w:r w:rsidRPr="6FDDEAA4">
              <w:rPr>
                <w:rStyle w:val="Hyperlink"/>
              </w:rPr>
              <w:t>Inleiding</w:t>
            </w:r>
            <w:r>
              <w:tab/>
            </w:r>
            <w:r>
              <w:fldChar w:fldCharType="begin"/>
            </w:r>
            <w:r>
              <w:instrText>PAGEREF _Toc1752845718 \h</w:instrText>
            </w:r>
            <w:r>
              <w:fldChar w:fldCharType="separate"/>
            </w:r>
            <w:r w:rsidRPr="6FDDEAA4">
              <w:rPr>
                <w:rStyle w:val="Hyperlink"/>
              </w:rPr>
              <w:t>2</w:t>
            </w:r>
            <w:r>
              <w:fldChar w:fldCharType="end"/>
            </w:r>
          </w:hyperlink>
        </w:p>
        <w:p w14:paraId="02D9A4DC" w14:textId="77777777" w:rsidR="00CC56CF" w:rsidRDefault="00CC56CF" w:rsidP="00CC56CF">
          <w:pPr>
            <w:pStyle w:val="TOC1"/>
            <w:tabs>
              <w:tab w:val="right" w:leader="dot" w:pos="9015"/>
            </w:tabs>
            <w:rPr>
              <w:rStyle w:val="Hyperlink"/>
              <w:noProof/>
              <w:lang w:eastAsia="nl-NL"/>
            </w:rPr>
          </w:pPr>
          <w:hyperlink w:anchor="_Toc1145960847">
            <w:r w:rsidRPr="6FDDEAA4">
              <w:rPr>
                <w:rStyle w:val="Hyperlink"/>
              </w:rPr>
              <w:t>Opdrachtgever</w:t>
            </w:r>
            <w:r>
              <w:tab/>
            </w:r>
            <w:r>
              <w:fldChar w:fldCharType="begin"/>
            </w:r>
            <w:r>
              <w:instrText>PAGEREF _Toc1145960847 \h</w:instrText>
            </w:r>
            <w:r>
              <w:fldChar w:fldCharType="separate"/>
            </w:r>
            <w:r w:rsidRPr="6FDDEAA4">
              <w:rPr>
                <w:rStyle w:val="Hyperlink"/>
              </w:rPr>
              <w:t>3</w:t>
            </w:r>
            <w:r>
              <w:fldChar w:fldCharType="end"/>
            </w:r>
          </w:hyperlink>
        </w:p>
        <w:p w14:paraId="72964683" w14:textId="77777777" w:rsidR="00CC56CF" w:rsidRDefault="00CC56CF" w:rsidP="00CC56CF">
          <w:pPr>
            <w:pStyle w:val="TOC1"/>
            <w:tabs>
              <w:tab w:val="right" w:leader="dot" w:pos="9015"/>
            </w:tabs>
            <w:rPr>
              <w:rStyle w:val="Hyperlink"/>
              <w:noProof/>
              <w:lang w:eastAsia="nl-NL"/>
            </w:rPr>
          </w:pPr>
          <w:hyperlink w:anchor="_Toc988580167">
            <w:r w:rsidRPr="6FDDEAA4">
              <w:rPr>
                <w:rStyle w:val="Hyperlink"/>
              </w:rPr>
              <w:t>Situatie</w:t>
            </w:r>
            <w:r>
              <w:tab/>
            </w:r>
            <w:r>
              <w:fldChar w:fldCharType="begin"/>
            </w:r>
            <w:r>
              <w:instrText>PAGEREF _Toc988580167 \h</w:instrText>
            </w:r>
            <w:r>
              <w:fldChar w:fldCharType="separate"/>
            </w:r>
            <w:r w:rsidRPr="6FDDEAA4">
              <w:rPr>
                <w:rStyle w:val="Hyperlink"/>
              </w:rPr>
              <w:t>3</w:t>
            </w:r>
            <w:r>
              <w:fldChar w:fldCharType="end"/>
            </w:r>
          </w:hyperlink>
        </w:p>
        <w:p w14:paraId="0A1C1172" w14:textId="77777777" w:rsidR="00CC56CF" w:rsidRDefault="00CC56CF" w:rsidP="00CC56CF">
          <w:pPr>
            <w:pStyle w:val="TOC1"/>
            <w:tabs>
              <w:tab w:val="right" w:leader="dot" w:pos="9015"/>
            </w:tabs>
            <w:rPr>
              <w:rStyle w:val="Hyperlink"/>
              <w:noProof/>
              <w:lang w:eastAsia="nl-NL"/>
            </w:rPr>
          </w:pPr>
          <w:hyperlink w:anchor="_Toc1019435733">
            <w:r w:rsidRPr="6FDDEAA4">
              <w:rPr>
                <w:rStyle w:val="Hyperlink"/>
              </w:rPr>
              <w:t>Opdracht</w:t>
            </w:r>
            <w:r>
              <w:tab/>
            </w:r>
            <w:r>
              <w:fldChar w:fldCharType="begin"/>
            </w:r>
            <w:r>
              <w:instrText>PAGEREF _Toc1019435733 \h</w:instrText>
            </w:r>
            <w:r>
              <w:fldChar w:fldCharType="separate"/>
            </w:r>
            <w:r w:rsidRPr="6FDDEAA4">
              <w:rPr>
                <w:rStyle w:val="Hyperlink"/>
              </w:rPr>
              <w:t>3</w:t>
            </w:r>
            <w:r>
              <w:fldChar w:fldCharType="end"/>
            </w:r>
          </w:hyperlink>
        </w:p>
        <w:p w14:paraId="71D60493" w14:textId="77777777" w:rsidR="00CC56CF" w:rsidRDefault="00CC56CF" w:rsidP="00CC56CF">
          <w:pPr>
            <w:pStyle w:val="TOC1"/>
            <w:tabs>
              <w:tab w:val="right" w:leader="dot" w:pos="9015"/>
            </w:tabs>
            <w:rPr>
              <w:rStyle w:val="Hyperlink"/>
              <w:noProof/>
              <w:lang w:eastAsia="nl-NL"/>
            </w:rPr>
          </w:pPr>
          <w:hyperlink w:anchor="_Toc1425432321">
            <w:r w:rsidRPr="6FDDEAA4">
              <w:rPr>
                <w:rStyle w:val="Hyperlink"/>
              </w:rPr>
              <w:t>Expert</w:t>
            </w:r>
            <w:r>
              <w:tab/>
            </w:r>
            <w:r>
              <w:fldChar w:fldCharType="begin"/>
            </w:r>
            <w:r>
              <w:instrText>PAGEREF _Toc1425432321 \h</w:instrText>
            </w:r>
            <w:r>
              <w:fldChar w:fldCharType="separate"/>
            </w:r>
            <w:r w:rsidRPr="6FDDEAA4">
              <w:rPr>
                <w:rStyle w:val="Hyperlink"/>
              </w:rPr>
              <w:t>3</w:t>
            </w:r>
            <w:r>
              <w:fldChar w:fldCharType="end"/>
            </w:r>
          </w:hyperlink>
        </w:p>
        <w:p w14:paraId="3A7A6427" w14:textId="77777777" w:rsidR="00CC56CF" w:rsidRDefault="00CC56CF" w:rsidP="00CC56CF">
          <w:pPr>
            <w:pStyle w:val="TOC2"/>
            <w:tabs>
              <w:tab w:val="right" w:leader="dot" w:pos="9015"/>
            </w:tabs>
            <w:ind w:left="440"/>
            <w:rPr>
              <w:rStyle w:val="Hyperlink"/>
              <w:noProof/>
              <w:lang w:eastAsia="nl-NL"/>
            </w:rPr>
          </w:pPr>
          <w:hyperlink w:anchor="_Toc731211968">
            <w:r w:rsidRPr="6FDDEAA4">
              <w:rPr>
                <w:rStyle w:val="Hyperlink"/>
              </w:rPr>
              <w:t>Programma van eisen</w:t>
            </w:r>
            <w:r>
              <w:tab/>
            </w:r>
            <w:r>
              <w:fldChar w:fldCharType="begin"/>
            </w:r>
            <w:r>
              <w:instrText>PAGEREF _Toc731211968 \h</w:instrText>
            </w:r>
            <w:r>
              <w:fldChar w:fldCharType="separate"/>
            </w:r>
            <w:r w:rsidRPr="6FDDEAA4">
              <w:rPr>
                <w:rStyle w:val="Hyperlink"/>
              </w:rPr>
              <w:t>4</w:t>
            </w:r>
            <w:r>
              <w:fldChar w:fldCharType="end"/>
            </w:r>
          </w:hyperlink>
        </w:p>
        <w:p w14:paraId="04610377" w14:textId="77777777" w:rsidR="00CC56CF" w:rsidRDefault="00CC56CF" w:rsidP="00CC56CF">
          <w:pPr>
            <w:pStyle w:val="TOC1"/>
            <w:tabs>
              <w:tab w:val="right" w:leader="dot" w:pos="9015"/>
            </w:tabs>
            <w:rPr>
              <w:rStyle w:val="Hyperlink"/>
              <w:noProof/>
              <w:lang w:eastAsia="nl-NL"/>
            </w:rPr>
          </w:pPr>
          <w:hyperlink w:anchor="_Toc1028501452">
            <w:r w:rsidRPr="6FDDEAA4">
              <w:rPr>
                <w:rStyle w:val="Hyperlink"/>
              </w:rPr>
              <w:t>Plan van aanpak</w:t>
            </w:r>
            <w:r>
              <w:tab/>
            </w:r>
            <w:r>
              <w:fldChar w:fldCharType="begin"/>
            </w:r>
            <w:r>
              <w:instrText>PAGEREF _Toc1028501452 \h</w:instrText>
            </w:r>
            <w:r>
              <w:fldChar w:fldCharType="separate"/>
            </w:r>
            <w:r w:rsidRPr="6FDDEAA4">
              <w:rPr>
                <w:rStyle w:val="Hyperlink"/>
              </w:rPr>
              <w:t>4</w:t>
            </w:r>
            <w:r>
              <w:fldChar w:fldCharType="end"/>
            </w:r>
          </w:hyperlink>
        </w:p>
        <w:p w14:paraId="18CE90CC" w14:textId="77777777" w:rsidR="00CC56CF" w:rsidRDefault="00CC56CF" w:rsidP="00CC56CF">
          <w:pPr>
            <w:pStyle w:val="TOC2"/>
            <w:tabs>
              <w:tab w:val="right" w:leader="dot" w:pos="9015"/>
            </w:tabs>
            <w:ind w:left="440"/>
            <w:rPr>
              <w:rStyle w:val="Hyperlink"/>
              <w:noProof/>
              <w:lang w:eastAsia="nl-NL"/>
            </w:rPr>
          </w:pPr>
          <w:hyperlink w:anchor="_Toc1154586964">
            <w:r w:rsidRPr="6FDDEAA4">
              <w:rPr>
                <w:rStyle w:val="Hyperlink"/>
              </w:rPr>
              <w:t>Stappen</w:t>
            </w:r>
            <w:r>
              <w:tab/>
            </w:r>
            <w:r>
              <w:fldChar w:fldCharType="begin"/>
            </w:r>
            <w:r>
              <w:instrText>PAGEREF _Toc1154586964 \h</w:instrText>
            </w:r>
            <w:r>
              <w:fldChar w:fldCharType="separate"/>
            </w:r>
            <w:r w:rsidRPr="6FDDEAA4">
              <w:rPr>
                <w:rStyle w:val="Hyperlink"/>
              </w:rPr>
              <w:t>5</w:t>
            </w:r>
            <w:r>
              <w:fldChar w:fldCharType="end"/>
            </w:r>
          </w:hyperlink>
        </w:p>
        <w:p w14:paraId="4795AE29" w14:textId="77777777" w:rsidR="00CC56CF" w:rsidRDefault="00CC56CF" w:rsidP="00CC56CF">
          <w:pPr>
            <w:pStyle w:val="TOC3"/>
            <w:tabs>
              <w:tab w:val="right" w:leader="dot" w:pos="9015"/>
            </w:tabs>
            <w:rPr>
              <w:rStyle w:val="Hyperlink"/>
              <w:noProof/>
              <w:lang w:eastAsia="nl-NL"/>
            </w:rPr>
          </w:pPr>
          <w:hyperlink w:anchor="_Toc1002876366">
            <w:r w:rsidRPr="6FDDEAA4">
              <w:rPr>
                <w:rStyle w:val="Hyperlink"/>
              </w:rPr>
              <w:t>Uitwerking van de stappen</w:t>
            </w:r>
            <w:r>
              <w:tab/>
            </w:r>
            <w:r>
              <w:fldChar w:fldCharType="begin"/>
            </w:r>
            <w:r>
              <w:instrText>PAGEREF _Toc1002876366 \h</w:instrText>
            </w:r>
            <w:r>
              <w:fldChar w:fldCharType="separate"/>
            </w:r>
            <w:r w:rsidRPr="6FDDEAA4">
              <w:rPr>
                <w:rStyle w:val="Hyperlink"/>
              </w:rPr>
              <w:t>5</w:t>
            </w:r>
            <w:r>
              <w:fldChar w:fldCharType="end"/>
            </w:r>
          </w:hyperlink>
        </w:p>
        <w:p w14:paraId="544742BF" w14:textId="77777777" w:rsidR="00CC56CF" w:rsidRDefault="00CC56CF" w:rsidP="00CC56CF">
          <w:pPr>
            <w:pStyle w:val="TOC1"/>
            <w:tabs>
              <w:tab w:val="right" w:leader="dot" w:pos="9015"/>
            </w:tabs>
            <w:rPr>
              <w:rStyle w:val="Hyperlink"/>
              <w:noProof/>
              <w:lang w:eastAsia="nl-NL"/>
            </w:rPr>
          </w:pPr>
          <w:hyperlink w:anchor="_Toc302712128">
            <w:r w:rsidRPr="6FDDEAA4">
              <w:rPr>
                <w:rStyle w:val="Hyperlink"/>
              </w:rPr>
              <w:t>Deliverables</w:t>
            </w:r>
            <w:r>
              <w:tab/>
            </w:r>
            <w:r>
              <w:fldChar w:fldCharType="begin"/>
            </w:r>
            <w:r>
              <w:instrText>PAGEREF _Toc302712128 \h</w:instrText>
            </w:r>
            <w:r>
              <w:fldChar w:fldCharType="separate"/>
            </w:r>
            <w:r w:rsidRPr="6FDDEAA4">
              <w:rPr>
                <w:rStyle w:val="Hyperlink"/>
              </w:rPr>
              <w:t>5</w:t>
            </w:r>
            <w:r>
              <w:fldChar w:fldCharType="end"/>
            </w:r>
          </w:hyperlink>
        </w:p>
        <w:p w14:paraId="4CD869C9" w14:textId="77777777" w:rsidR="00CC56CF" w:rsidRDefault="00CC56CF" w:rsidP="00CC56CF">
          <w:pPr>
            <w:pStyle w:val="TOC1"/>
            <w:tabs>
              <w:tab w:val="right" w:leader="dot" w:pos="9015"/>
            </w:tabs>
            <w:rPr>
              <w:rStyle w:val="Hyperlink"/>
              <w:noProof/>
              <w:lang w:eastAsia="nl-NL"/>
            </w:rPr>
          </w:pPr>
          <w:hyperlink w:anchor="_Toc29146922">
            <w:r w:rsidRPr="6FDDEAA4">
              <w:rPr>
                <w:rStyle w:val="Hyperlink"/>
              </w:rPr>
              <w:t>Carrière</w:t>
            </w:r>
            <w:r>
              <w:tab/>
            </w:r>
            <w:r>
              <w:fldChar w:fldCharType="begin"/>
            </w:r>
            <w:r>
              <w:instrText>PAGEREF _Toc29146922 \h</w:instrText>
            </w:r>
            <w:r>
              <w:fldChar w:fldCharType="separate"/>
            </w:r>
            <w:r w:rsidRPr="6FDDEAA4">
              <w:rPr>
                <w:rStyle w:val="Hyperlink"/>
              </w:rPr>
              <w:t>6</w:t>
            </w:r>
            <w:r>
              <w:fldChar w:fldCharType="end"/>
            </w:r>
          </w:hyperlink>
        </w:p>
        <w:p w14:paraId="255F1A0A" w14:textId="77777777" w:rsidR="00CC56CF" w:rsidRDefault="00CC56CF" w:rsidP="00CC56CF">
          <w:pPr>
            <w:pStyle w:val="TOC2"/>
            <w:tabs>
              <w:tab w:val="right" w:leader="dot" w:pos="9015"/>
            </w:tabs>
            <w:ind w:left="440"/>
            <w:rPr>
              <w:rStyle w:val="Hyperlink"/>
              <w:noProof/>
              <w:lang w:eastAsia="nl-NL"/>
            </w:rPr>
          </w:pPr>
          <w:hyperlink w:anchor="_Toc896298739">
            <w:r w:rsidRPr="6FDDEAA4">
              <w:rPr>
                <w:rStyle w:val="Hyperlink"/>
              </w:rPr>
              <w:t>Beroep</w:t>
            </w:r>
            <w:r>
              <w:tab/>
            </w:r>
            <w:r>
              <w:fldChar w:fldCharType="begin"/>
            </w:r>
            <w:r>
              <w:instrText>PAGEREF _Toc896298739 \h</w:instrText>
            </w:r>
            <w:r>
              <w:fldChar w:fldCharType="separate"/>
            </w:r>
            <w:r w:rsidRPr="6FDDEAA4">
              <w:rPr>
                <w:rStyle w:val="Hyperlink"/>
              </w:rPr>
              <w:t>6</w:t>
            </w:r>
            <w:r>
              <w:fldChar w:fldCharType="end"/>
            </w:r>
          </w:hyperlink>
        </w:p>
        <w:p w14:paraId="4C76B930" w14:textId="77777777" w:rsidR="00CC56CF" w:rsidRDefault="00CC56CF" w:rsidP="00CC56CF">
          <w:pPr>
            <w:pStyle w:val="TOC3"/>
            <w:tabs>
              <w:tab w:val="right" w:leader="dot" w:pos="9015"/>
            </w:tabs>
            <w:rPr>
              <w:rStyle w:val="Hyperlink"/>
              <w:noProof/>
              <w:lang w:eastAsia="nl-NL"/>
            </w:rPr>
          </w:pPr>
          <w:hyperlink w:anchor="_Toc1608139813">
            <w:r w:rsidRPr="6FDDEAA4">
              <w:rPr>
                <w:rStyle w:val="Hyperlink"/>
              </w:rPr>
              <w:t>Architectuur</w:t>
            </w:r>
            <w:r>
              <w:tab/>
            </w:r>
            <w:r>
              <w:fldChar w:fldCharType="begin"/>
            </w:r>
            <w:r>
              <w:instrText>PAGEREF _Toc1608139813 \h</w:instrText>
            </w:r>
            <w:r>
              <w:fldChar w:fldCharType="separate"/>
            </w:r>
            <w:r w:rsidRPr="6FDDEAA4">
              <w:rPr>
                <w:rStyle w:val="Hyperlink"/>
              </w:rPr>
              <w:t>6</w:t>
            </w:r>
            <w:r>
              <w:fldChar w:fldCharType="end"/>
            </w:r>
          </w:hyperlink>
        </w:p>
        <w:p w14:paraId="01AB5230" w14:textId="77777777" w:rsidR="00CC56CF" w:rsidRDefault="00CC56CF" w:rsidP="00CC56CF">
          <w:pPr>
            <w:pStyle w:val="TOC2"/>
            <w:tabs>
              <w:tab w:val="right" w:leader="dot" w:pos="9015"/>
            </w:tabs>
            <w:ind w:left="440"/>
            <w:rPr>
              <w:rStyle w:val="Hyperlink"/>
              <w:noProof/>
              <w:lang w:eastAsia="nl-NL"/>
            </w:rPr>
          </w:pPr>
          <w:hyperlink w:anchor="_Toc772159100">
            <w:r w:rsidRPr="6FDDEAA4">
              <w:rPr>
                <w:rStyle w:val="Hyperlink"/>
              </w:rPr>
              <w:t>Studies</w:t>
            </w:r>
            <w:r>
              <w:tab/>
            </w:r>
            <w:r>
              <w:fldChar w:fldCharType="begin"/>
            </w:r>
            <w:r>
              <w:instrText>PAGEREF _Toc772159100 \h</w:instrText>
            </w:r>
            <w:r>
              <w:fldChar w:fldCharType="separate"/>
            </w:r>
            <w:r w:rsidRPr="6FDDEAA4">
              <w:rPr>
                <w:rStyle w:val="Hyperlink"/>
              </w:rPr>
              <w:t>6</w:t>
            </w:r>
            <w:r>
              <w:fldChar w:fldCharType="end"/>
            </w:r>
          </w:hyperlink>
        </w:p>
        <w:p w14:paraId="247CB68F" w14:textId="77777777" w:rsidR="00CC56CF" w:rsidRDefault="00CC56CF" w:rsidP="00CC56CF">
          <w:pPr>
            <w:pStyle w:val="TOC1"/>
            <w:tabs>
              <w:tab w:val="right" w:leader="dot" w:pos="9015"/>
            </w:tabs>
            <w:rPr>
              <w:rStyle w:val="Hyperlink"/>
              <w:noProof/>
              <w:lang w:eastAsia="nl-NL"/>
            </w:rPr>
          </w:pPr>
          <w:hyperlink w:anchor="_Toc365443417">
            <w:r w:rsidRPr="6FDDEAA4">
              <w:rPr>
                <w:rStyle w:val="Hyperlink"/>
              </w:rPr>
              <w:t>Bronnen</w:t>
            </w:r>
            <w:r>
              <w:tab/>
            </w:r>
            <w:r>
              <w:fldChar w:fldCharType="begin"/>
            </w:r>
            <w:r>
              <w:instrText>PAGEREF _Toc365443417 \h</w:instrText>
            </w:r>
            <w:r>
              <w:fldChar w:fldCharType="separate"/>
            </w:r>
            <w:r w:rsidRPr="6FDDEAA4">
              <w:rPr>
                <w:rStyle w:val="Hyperlink"/>
              </w:rPr>
              <w:t>6</w:t>
            </w:r>
            <w:r>
              <w:fldChar w:fldCharType="end"/>
            </w:r>
          </w:hyperlink>
          <w:r>
            <w:fldChar w:fldCharType="end"/>
          </w:r>
        </w:p>
      </w:sdtContent>
    </w:sdt>
    <w:p w14:paraId="5F744B7D" w14:textId="77777777" w:rsidR="00CC56CF" w:rsidRDefault="00CC56CF" w:rsidP="00CC56CF">
      <w:pPr>
        <w:pStyle w:val="TOC3"/>
        <w:tabs>
          <w:tab w:val="right" w:leader="dot" w:pos="9015"/>
        </w:tabs>
        <w:rPr>
          <w:rStyle w:val="Hyperlink"/>
          <w:noProof/>
        </w:rPr>
      </w:pPr>
    </w:p>
    <w:p w14:paraId="0B80EC74" w14:textId="77777777" w:rsidR="00CC56CF" w:rsidRDefault="00CC56CF" w:rsidP="00CC56CF">
      <w:pPr>
        <w:pStyle w:val="TOC2"/>
        <w:tabs>
          <w:tab w:val="right" w:leader="dot" w:pos="9015"/>
        </w:tabs>
        <w:ind w:left="440"/>
        <w:rPr>
          <w:rStyle w:val="Hyperlink"/>
        </w:rPr>
      </w:pPr>
    </w:p>
    <w:p w14:paraId="6BFBE326" w14:textId="77777777" w:rsidR="00CC56CF" w:rsidRDefault="00CC56CF" w:rsidP="00CC56CF">
      <w:pPr>
        <w:rPr>
          <w:rFonts w:ascii="Arial" w:eastAsia="Arial" w:hAnsi="Arial" w:cs="Arial"/>
        </w:rPr>
      </w:pPr>
    </w:p>
    <w:p w14:paraId="39460DCF" w14:textId="77777777" w:rsidR="00CC56CF" w:rsidRDefault="00CC56CF" w:rsidP="00CC56CF">
      <w:pPr>
        <w:rPr>
          <w:rFonts w:ascii="Arial" w:eastAsia="Arial" w:hAnsi="Arial" w:cs="Arial"/>
        </w:rPr>
      </w:pPr>
      <w:r w:rsidRPr="082DC00E">
        <w:rPr>
          <w:rFonts w:ascii="Arial" w:eastAsia="Arial" w:hAnsi="Arial" w:cs="Arial"/>
        </w:rPr>
        <w:br w:type="page"/>
      </w:r>
    </w:p>
    <w:p w14:paraId="4F8C9258" w14:textId="77777777" w:rsidR="00CC56CF" w:rsidRDefault="00CC56CF" w:rsidP="00CC56CF">
      <w:pPr>
        <w:pStyle w:val="Heading1"/>
        <w:rPr>
          <w:rFonts w:ascii="Arial" w:eastAsia="Arial" w:hAnsi="Arial" w:cs="Arial"/>
        </w:rPr>
      </w:pPr>
      <w:bookmarkStart w:id="0" w:name="_Toc1752845718"/>
      <w:r w:rsidRPr="25BB7556">
        <w:rPr>
          <w:rFonts w:ascii="Arial" w:eastAsia="Arial" w:hAnsi="Arial" w:cs="Arial"/>
        </w:rPr>
        <w:lastRenderedPageBreak/>
        <w:t>Inleiding</w:t>
      </w:r>
      <w:bookmarkEnd w:id="0"/>
    </w:p>
    <w:p w14:paraId="5ED71322" w14:textId="77777777" w:rsidR="00CC56CF" w:rsidRDefault="00CC56CF" w:rsidP="00CC56CF">
      <w:pPr>
        <w:rPr>
          <w:rFonts w:ascii="Arial" w:eastAsia="Arial" w:hAnsi="Arial" w:cs="Arial"/>
        </w:rPr>
      </w:pPr>
      <w:r w:rsidRPr="25BB7556">
        <w:rPr>
          <w:rFonts w:ascii="Arial" w:eastAsia="Arial" w:hAnsi="Arial" w:cs="Arial"/>
        </w:rPr>
        <w:t xml:space="preserve">Voor </w:t>
      </w:r>
      <w:r>
        <w:rPr>
          <w:rFonts w:ascii="Arial" w:eastAsia="Arial" w:hAnsi="Arial" w:cs="Arial"/>
        </w:rPr>
        <w:t xml:space="preserve">ons eerste </w:t>
      </w:r>
      <w:r w:rsidRPr="25BB7556">
        <w:rPr>
          <w:rFonts w:ascii="Arial" w:eastAsia="Arial" w:hAnsi="Arial" w:cs="Arial"/>
        </w:rPr>
        <w:t xml:space="preserve">project in klas </w:t>
      </w:r>
      <w:r>
        <w:rPr>
          <w:rFonts w:ascii="Arial" w:eastAsia="Arial" w:hAnsi="Arial" w:cs="Arial"/>
        </w:rPr>
        <w:t>vijf</w:t>
      </w:r>
      <w:r w:rsidRPr="25BB7556">
        <w:rPr>
          <w:rFonts w:ascii="Arial" w:eastAsia="Arial" w:hAnsi="Arial" w:cs="Arial"/>
        </w:rPr>
        <w:t xml:space="preserve"> moeten we zelf een opdrachtgever zoeken en </w:t>
      </w:r>
      <w:r>
        <w:rPr>
          <w:rFonts w:ascii="Arial" w:eastAsia="Arial" w:hAnsi="Arial" w:cs="Arial"/>
        </w:rPr>
        <w:t xml:space="preserve">de </w:t>
      </w:r>
      <w:r w:rsidRPr="25BB7556">
        <w:rPr>
          <w:rFonts w:ascii="Arial" w:eastAsia="Arial" w:hAnsi="Arial" w:cs="Arial"/>
        </w:rPr>
        <w:t>opdracht maken. We</w:t>
      </w:r>
      <w:r>
        <w:rPr>
          <w:rFonts w:ascii="Arial" w:eastAsia="Arial" w:hAnsi="Arial" w:cs="Arial"/>
        </w:rPr>
        <w:t xml:space="preserve"> zijn</w:t>
      </w:r>
      <w:r w:rsidRPr="25BB7556">
        <w:rPr>
          <w:rFonts w:ascii="Arial" w:eastAsia="Arial" w:hAnsi="Arial" w:cs="Arial"/>
        </w:rPr>
        <w:t xml:space="preserve"> begonnen met </w:t>
      </w:r>
      <w:r w:rsidRPr="7D518EB4">
        <w:rPr>
          <w:rFonts w:ascii="Arial" w:eastAsia="Arial" w:hAnsi="Arial" w:cs="Arial"/>
        </w:rPr>
        <w:t>team</w:t>
      </w:r>
      <w:r>
        <w:rPr>
          <w:rFonts w:ascii="Arial" w:eastAsia="Arial" w:hAnsi="Arial" w:cs="Arial"/>
        </w:rPr>
        <w:t>s</w:t>
      </w:r>
      <w:r w:rsidRPr="7D518EB4">
        <w:rPr>
          <w:rFonts w:ascii="Arial" w:eastAsia="Arial" w:hAnsi="Arial" w:cs="Arial"/>
        </w:rPr>
        <w:t xml:space="preserve"> </w:t>
      </w:r>
      <w:r>
        <w:rPr>
          <w:rFonts w:ascii="Arial" w:eastAsia="Arial" w:hAnsi="Arial" w:cs="Arial"/>
        </w:rPr>
        <w:t xml:space="preserve">maken. We moesten een slide maken over onszelf en daar een korte presentatie over geven. Hierop konden we onze teamgenoten zoeken. Wij hebben toen onze teamgenoten gevonden op het gedeelde interessegebied van techniek en sport. Zo zijn wij ook gaan kijken naar potentiële opdrachtgevers voor ons keuzeproject. Wij hebben gebrainstormd met het team over onze interesses en over ideeën voor mogelijke projecten. Wij hebben uiteindelijk de sport protheses als onderwerp gekozen omdat het een technisch en ontwerp gedeelte heeft maar ook een mens &amp; gezondheid gedeelte. </w:t>
      </w:r>
    </w:p>
    <w:p w14:paraId="7C05DF08" w14:textId="77777777" w:rsidR="00CC56CF" w:rsidRDefault="00CC56CF" w:rsidP="00CC56CF">
      <w:pPr>
        <w:rPr>
          <w:rFonts w:ascii="Arial" w:eastAsia="Arial" w:hAnsi="Arial" w:cs="Arial"/>
        </w:rPr>
      </w:pPr>
    </w:p>
    <w:p w14:paraId="084A3464" w14:textId="77777777" w:rsidR="00CC56CF" w:rsidRPr="00B37A30" w:rsidRDefault="00CC56CF" w:rsidP="00CC56CF">
      <w:pPr>
        <w:pStyle w:val="Heading1"/>
        <w:rPr>
          <w:rFonts w:ascii="Arial" w:hAnsi="Arial" w:cs="Arial"/>
        </w:rPr>
      </w:pPr>
      <w:bookmarkStart w:id="1" w:name="_Toc1145960847"/>
      <w:r w:rsidRPr="00B37A30">
        <w:rPr>
          <w:rFonts w:ascii="Arial" w:hAnsi="Arial" w:cs="Arial"/>
        </w:rPr>
        <w:t>Opdrachtgever</w:t>
      </w:r>
      <w:bookmarkEnd w:id="1"/>
    </w:p>
    <w:p w14:paraId="21C884D2" w14:textId="77777777" w:rsidR="00CC56CF" w:rsidRDefault="00CC56CF" w:rsidP="00CC56CF">
      <w:pPr>
        <w:rPr>
          <w:rFonts w:ascii="Arial" w:eastAsia="Arial" w:hAnsi="Arial" w:cs="Arial"/>
        </w:rPr>
      </w:pPr>
      <w:r w:rsidRPr="6F1DF3E1">
        <w:rPr>
          <w:rFonts w:ascii="Arial" w:eastAsia="Arial" w:hAnsi="Arial" w:cs="Arial"/>
        </w:rPr>
        <w:t xml:space="preserve">Onze opdrachtgever is Willem </w:t>
      </w:r>
      <w:proofErr w:type="spellStart"/>
      <w:r w:rsidRPr="6F1DF3E1">
        <w:rPr>
          <w:rFonts w:ascii="Arial" w:eastAsia="Arial" w:hAnsi="Arial" w:cs="Arial"/>
        </w:rPr>
        <w:t>Wesenbeek</w:t>
      </w:r>
      <w:proofErr w:type="spellEnd"/>
      <w:r>
        <w:rPr>
          <w:rFonts w:ascii="Arial" w:eastAsia="Arial" w:hAnsi="Arial" w:cs="Arial"/>
        </w:rPr>
        <w:t xml:space="preserve">. Hij is eigenaar van het bedrijf </w:t>
      </w:r>
      <w:proofErr w:type="spellStart"/>
      <w:r>
        <w:rPr>
          <w:rFonts w:ascii="Arial" w:eastAsia="Arial" w:hAnsi="Arial" w:cs="Arial"/>
        </w:rPr>
        <w:t>OTHeilloo</w:t>
      </w:r>
      <w:proofErr w:type="spellEnd"/>
      <w:r>
        <w:rPr>
          <w:rFonts w:ascii="Arial" w:eastAsia="Arial" w:hAnsi="Arial" w:cs="Arial"/>
        </w:rPr>
        <w:t xml:space="preserve">. </w:t>
      </w:r>
      <w:proofErr w:type="spellStart"/>
      <w:r>
        <w:rPr>
          <w:rFonts w:ascii="Arial" w:eastAsia="Arial" w:hAnsi="Arial" w:cs="Arial"/>
        </w:rPr>
        <w:t>OTHeillo</w:t>
      </w:r>
      <w:proofErr w:type="spellEnd"/>
      <w:r>
        <w:rPr>
          <w:rFonts w:ascii="Arial" w:eastAsia="Arial" w:hAnsi="Arial" w:cs="Arial"/>
        </w:rPr>
        <w:t xml:space="preserve"> is een instituut voor protheses. Hij ontwikkelt samen met zijn team verschillende protheses zoals een armprothese of een beenprothese. Ook werkt hij samen met het bedrijf </w:t>
      </w:r>
      <w:proofErr w:type="gramStart"/>
      <w:r>
        <w:rPr>
          <w:rFonts w:ascii="Arial" w:eastAsia="Arial" w:hAnsi="Arial" w:cs="Arial"/>
        </w:rPr>
        <w:t>OIM orthopedie</w:t>
      </w:r>
      <w:proofErr w:type="gramEnd"/>
      <w:r>
        <w:rPr>
          <w:rFonts w:ascii="Arial" w:eastAsia="Arial" w:hAnsi="Arial" w:cs="Arial"/>
        </w:rPr>
        <w:t xml:space="preserve"> en daar heeft hij ook voor de topsportster Renske van Beek een arm orthese gemaakt en daardoor heeft hij de paralympische top bereikt.</w:t>
      </w:r>
    </w:p>
    <w:p w14:paraId="249C3160" w14:textId="77777777" w:rsidR="00CC56CF" w:rsidRDefault="00CC56CF" w:rsidP="00CC56CF">
      <w:pPr>
        <w:rPr>
          <w:rFonts w:ascii="Arial" w:eastAsia="Arial" w:hAnsi="Arial" w:cs="Arial"/>
        </w:rPr>
      </w:pPr>
    </w:p>
    <w:p w14:paraId="171EF57C" w14:textId="77777777" w:rsidR="00CC56CF" w:rsidRDefault="00CC56CF" w:rsidP="00CC56CF">
      <w:pPr>
        <w:pStyle w:val="Heading1"/>
        <w:rPr>
          <w:rFonts w:ascii="Arial" w:eastAsia="Arial" w:hAnsi="Arial" w:cs="Arial"/>
        </w:rPr>
      </w:pPr>
      <w:bookmarkStart w:id="2" w:name="_Toc988580167"/>
      <w:r w:rsidRPr="7D518EB4">
        <w:rPr>
          <w:rFonts w:ascii="Arial" w:eastAsia="Arial" w:hAnsi="Arial" w:cs="Arial"/>
        </w:rPr>
        <w:t>Situatie</w:t>
      </w:r>
      <w:bookmarkEnd w:id="2"/>
    </w:p>
    <w:p w14:paraId="19BC6613" w14:textId="77777777" w:rsidR="00CC56CF" w:rsidRPr="00F027F1" w:rsidRDefault="00CC56CF" w:rsidP="00CC56CF">
      <w:r w:rsidRPr="00155A15">
        <w:t xml:space="preserve">Sportbeoefening is een van de meest populaire manieren om vrije tijd te besteden; ruim 40% van de Nederlandse bevolking doet aan een vorm van sportbeoefening. </w:t>
      </w:r>
      <w:r>
        <w:t xml:space="preserve">Bij mensen met een amputatie </w:t>
      </w:r>
      <w:r w:rsidRPr="00155A15">
        <w:t xml:space="preserve">ligt </w:t>
      </w:r>
      <w:r>
        <w:t xml:space="preserve">het percentage van mensen die sport beoefenen op </w:t>
      </w:r>
      <w:r w:rsidRPr="00155A15">
        <w:t xml:space="preserve">1,4%. </w:t>
      </w:r>
      <w:r>
        <w:t>U</w:t>
      </w:r>
      <w:r w:rsidRPr="00155A15">
        <w:t xml:space="preserve">it onderzoek </w:t>
      </w:r>
      <w:r>
        <w:t xml:space="preserve">is </w:t>
      </w:r>
      <w:r w:rsidRPr="00155A15">
        <w:t>gebleken dat regelmatige lichamelijke activiteit kan leiden tot verhoging van de stemming, vergroting van het zelfvertrouwen en een betere acceptatie van de handicap</w:t>
      </w:r>
      <w:r w:rsidRPr="00717F6D">
        <w:t xml:space="preserve"> (Amputatie en Sporten, </w:t>
      </w:r>
      <w:proofErr w:type="spellStart"/>
      <w:r w:rsidRPr="00717F6D">
        <w:t>z.d.</w:t>
      </w:r>
      <w:proofErr w:type="spellEnd"/>
      <w:r w:rsidRPr="00717F6D">
        <w:t>)</w:t>
      </w:r>
      <w:r>
        <w:t>.</w:t>
      </w:r>
      <w:r w:rsidRPr="00E376E3">
        <w:t xml:space="preserve"> </w:t>
      </w:r>
      <w:r w:rsidRPr="00F80A01">
        <w:t>Het blijkt dat 33% van de mensen met een beperking niet de mogelijkheid heeft om te sporten, terwijl deze groep aangeeft wél de wens te hebben om actief te zijn. De grootste drempels zijn hoge kosten voor aangepaste hulpmiddelen, zoals sportrolstoelen</w:t>
      </w:r>
      <w:r>
        <w:t>, beenprotheses of</w:t>
      </w:r>
      <w:r w:rsidRPr="00F80A01">
        <w:t xml:space="preserve"> handbikes</w:t>
      </w:r>
      <w:r>
        <w:t xml:space="preserve"> </w:t>
      </w:r>
      <w:r w:rsidRPr="00F027F1">
        <w:t>(Fonds Gehandicapten Sport, 2024)</w:t>
      </w:r>
      <w:r>
        <w:t>. Dus het grote probleem is dat de kosten voor de sport protheses te hoog zijn.</w:t>
      </w:r>
    </w:p>
    <w:p w14:paraId="6BA49A13" w14:textId="77777777" w:rsidR="00CC56CF" w:rsidRDefault="00CC56CF" w:rsidP="00CC56CF"/>
    <w:p w14:paraId="24B7CD6E" w14:textId="77777777" w:rsidR="00CC56CF" w:rsidRDefault="00CC56CF" w:rsidP="00CC56CF">
      <w:pPr>
        <w:rPr>
          <w:rFonts w:ascii="Arial" w:eastAsia="Arial" w:hAnsi="Arial" w:cs="Arial"/>
        </w:rPr>
      </w:pPr>
    </w:p>
    <w:p w14:paraId="3A50B879" w14:textId="77777777" w:rsidR="00CC56CF" w:rsidRPr="00B37A30" w:rsidRDefault="00CC56CF" w:rsidP="00CC56CF">
      <w:pPr>
        <w:pStyle w:val="Heading1"/>
        <w:rPr>
          <w:rFonts w:ascii="Arial" w:hAnsi="Arial" w:cs="Arial"/>
        </w:rPr>
      </w:pPr>
      <w:bookmarkStart w:id="3" w:name="_Toc1019435733"/>
      <w:r w:rsidRPr="00B37A30">
        <w:rPr>
          <w:rFonts w:ascii="Arial" w:hAnsi="Arial" w:cs="Arial"/>
        </w:rPr>
        <w:t>Opdracht</w:t>
      </w:r>
      <w:bookmarkEnd w:id="3"/>
    </w:p>
    <w:p w14:paraId="45C1C6AF" w14:textId="77777777" w:rsidR="00CC56CF" w:rsidRPr="00B50490" w:rsidRDefault="00CC56CF" w:rsidP="00CC56CF"/>
    <w:p w14:paraId="35F0016A" w14:textId="77777777" w:rsidR="00CC56CF" w:rsidRDefault="00CC56CF" w:rsidP="00CC56CF">
      <w:pPr>
        <w:rPr>
          <w:rFonts w:ascii="Arial" w:eastAsia="Arial" w:hAnsi="Arial" w:cs="Arial"/>
        </w:rPr>
      </w:pPr>
      <w:r>
        <w:rPr>
          <w:rFonts w:ascii="Arial" w:eastAsia="Arial" w:hAnsi="Arial" w:cs="Arial"/>
        </w:rPr>
        <w:br w:type="page"/>
      </w:r>
    </w:p>
    <w:p w14:paraId="5373112E" w14:textId="77777777" w:rsidR="00CC56CF" w:rsidRDefault="00CC56CF" w:rsidP="00CC56CF">
      <w:pPr>
        <w:rPr>
          <w:rFonts w:ascii="Arial" w:eastAsia="Arial" w:hAnsi="Arial" w:cs="Arial"/>
          <w:color w:val="0F4761" w:themeColor="accent1" w:themeShade="BF"/>
          <w:sz w:val="40"/>
          <w:szCs w:val="40"/>
        </w:rPr>
      </w:pPr>
    </w:p>
    <w:p w14:paraId="0066EB1B" w14:textId="77777777" w:rsidR="00CC56CF" w:rsidRDefault="00CC56CF" w:rsidP="00CC56CF">
      <w:pPr>
        <w:pStyle w:val="Heading1"/>
        <w:rPr>
          <w:rFonts w:ascii="Arial" w:eastAsia="Arial" w:hAnsi="Arial" w:cs="Arial"/>
        </w:rPr>
      </w:pPr>
      <w:bookmarkStart w:id="4" w:name="_Toc1425432321"/>
      <w:r w:rsidRPr="25BB7556">
        <w:rPr>
          <w:rFonts w:ascii="Arial" w:eastAsia="Arial" w:hAnsi="Arial" w:cs="Arial"/>
        </w:rPr>
        <w:t>Expert</w:t>
      </w:r>
      <w:bookmarkEnd w:id="4"/>
    </w:p>
    <w:p w14:paraId="075612AD" w14:textId="77777777" w:rsidR="00CC56CF" w:rsidRDefault="00CC56CF" w:rsidP="00CC56CF">
      <w:pPr>
        <w:rPr>
          <w:rFonts w:ascii="Arial" w:eastAsia="Arial" w:hAnsi="Arial" w:cs="Arial"/>
        </w:rPr>
      </w:pPr>
      <w:r>
        <w:rPr>
          <w:rFonts w:ascii="Arial" w:eastAsia="Arial" w:hAnsi="Arial" w:cs="Arial"/>
        </w:rPr>
        <w:t>Wij zijn nog bezig met het zoeken naar experts.</w:t>
      </w:r>
    </w:p>
    <w:p w14:paraId="0C171C3E" w14:textId="77777777" w:rsidR="00CC56CF" w:rsidRDefault="00CC56CF" w:rsidP="00CC56CF">
      <w:pPr>
        <w:rPr>
          <w:rFonts w:ascii="Arial" w:eastAsia="Arial" w:hAnsi="Arial" w:cs="Arial"/>
        </w:rPr>
      </w:pPr>
    </w:p>
    <w:p w14:paraId="6DA32A83" w14:textId="77777777" w:rsidR="00CC56CF" w:rsidRPr="00B37A30" w:rsidRDefault="00CC56CF" w:rsidP="00CC56CF">
      <w:pPr>
        <w:pStyle w:val="Heading1"/>
        <w:rPr>
          <w:rFonts w:ascii="Arial" w:eastAsia="Arial" w:hAnsi="Arial" w:cs="Arial"/>
        </w:rPr>
      </w:pPr>
      <w:bookmarkStart w:id="5" w:name="_Toc731211968"/>
      <w:r w:rsidRPr="00B37A30">
        <w:rPr>
          <w:rFonts w:eastAsia="Arial"/>
        </w:rPr>
        <w:t>Programma van eisen</w:t>
      </w:r>
      <w:bookmarkEnd w:id="5"/>
    </w:p>
    <w:p w14:paraId="27A2D6C9" w14:textId="77777777" w:rsidR="00CC56CF" w:rsidRPr="00B37A30" w:rsidRDefault="00CC56CF" w:rsidP="00CC56CF">
      <w:pPr>
        <w:rPr>
          <w:b/>
          <w:sz w:val="24"/>
          <w:szCs w:val="24"/>
        </w:rPr>
      </w:pPr>
      <w:r>
        <w:rPr>
          <w:b/>
          <w:sz w:val="24"/>
          <w:szCs w:val="24"/>
        </w:rPr>
        <w:t>Onze eisen</w:t>
      </w:r>
    </w:p>
    <w:p w14:paraId="2D169EE2" w14:textId="77777777" w:rsidR="00CC56CF" w:rsidRDefault="00CC56CF" w:rsidP="00CC56CF">
      <w:pPr>
        <w:pStyle w:val="ListParagraph"/>
        <w:numPr>
          <w:ilvl w:val="0"/>
          <w:numId w:val="4"/>
        </w:numPr>
        <w:rPr>
          <w:rFonts w:ascii="Arial" w:eastAsia="Arial" w:hAnsi="Arial" w:cs="Arial"/>
        </w:rPr>
      </w:pPr>
      <w:r w:rsidRPr="00B37A30">
        <w:rPr>
          <w:rFonts w:ascii="Arial" w:hAnsi="Arial" w:cs="Arial"/>
          <w:b/>
        </w:rPr>
        <w:t>Eis 1</w:t>
      </w:r>
      <w:r>
        <w:rPr>
          <w:rFonts w:ascii="Arial" w:hAnsi="Arial" w:cs="Arial"/>
          <w:b/>
          <w:bCs/>
        </w:rPr>
        <w:t>:</w:t>
      </w:r>
      <w:r w:rsidRPr="4F6E3C24">
        <w:rPr>
          <w:b/>
          <w:bCs/>
        </w:rPr>
        <w:t xml:space="preserve"> </w:t>
      </w:r>
    </w:p>
    <w:p w14:paraId="57DA10FA" w14:textId="77777777" w:rsidR="00CC56CF" w:rsidRDefault="00CC56CF" w:rsidP="00CC56CF">
      <w:pPr>
        <w:pStyle w:val="ListParagraph"/>
        <w:numPr>
          <w:ilvl w:val="0"/>
          <w:numId w:val="4"/>
        </w:numPr>
        <w:rPr>
          <w:rFonts w:ascii="Arial" w:eastAsia="Arial" w:hAnsi="Arial" w:cs="Arial"/>
        </w:rPr>
      </w:pPr>
      <w:r w:rsidRPr="25BB7556">
        <w:rPr>
          <w:rFonts w:ascii="Arial" w:eastAsia="Arial" w:hAnsi="Arial" w:cs="Arial"/>
          <w:b/>
          <w:bCs/>
        </w:rPr>
        <w:t>Eis 2</w:t>
      </w:r>
      <w:r>
        <w:rPr>
          <w:rFonts w:ascii="Arial" w:eastAsia="Arial" w:hAnsi="Arial" w:cs="Arial"/>
          <w:b/>
          <w:bCs/>
        </w:rPr>
        <w:t>:</w:t>
      </w:r>
      <w:r w:rsidRPr="754FB2AE">
        <w:rPr>
          <w:rFonts w:ascii="Arial" w:eastAsia="Arial" w:hAnsi="Arial" w:cs="Arial"/>
          <w:b/>
          <w:bCs/>
        </w:rPr>
        <w:t xml:space="preserve"> </w:t>
      </w:r>
    </w:p>
    <w:p w14:paraId="63CA2E98" w14:textId="77777777" w:rsidR="00CC56CF" w:rsidRDefault="00CC56CF" w:rsidP="00CC56CF">
      <w:pPr>
        <w:pStyle w:val="ListParagraph"/>
        <w:numPr>
          <w:ilvl w:val="0"/>
          <w:numId w:val="4"/>
        </w:numPr>
        <w:rPr>
          <w:rFonts w:ascii="Arial" w:eastAsia="Arial" w:hAnsi="Arial" w:cs="Arial"/>
        </w:rPr>
      </w:pPr>
      <w:r w:rsidRPr="25BB7556">
        <w:rPr>
          <w:rFonts w:ascii="Arial" w:eastAsia="Arial" w:hAnsi="Arial" w:cs="Arial"/>
          <w:b/>
          <w:bCs/>
        </w:rPr>
        <w:t>Eis 3</w:t>
      </w:r>
      <w:r>
        <w:rPr>
          <w:rFonts w:ascii="Arial" w:eastAsia="Arial" w:hAnsi="Arial" w:cs="Arial"/>
          <w:b/>
          <w:bCs/>
        </w:rPr>
        <w:t>:</w:t>
      </w:r>
      <w:r w:rsidRPr="754FB2AE">
        <w:rPr>
          <w:rFonts w:ascii="Arial" w:eastAsia="Arial" w:hAnsi="Arial" w:cs="Arial"/>
          <w:b/>
          <w:bCs/>
        </w:rPr>
        <w:t xml:space="preserve"> </w:t>
      </w:r>
    </w:p>
    <w:p w14:paraId="5E6A6D03" w14:textId="77777777" w:rsidR="00CC56CF" w:rsidRDefault="00CC56CF" w:rsidP="00CC56CF">
      <w:pPr>
        <w:pStyle w:val="ListParagraph"/>
        <w:numPr>
          <w:ilvl w:val="0"/>
          <w:numId w:val="4"/>
        </w:numPr>
        <w:rPr>
          <w:rFonts w:ascii="Arial" w:eastAsia="Arial" w:hAnsi="Arial" w:cs="Arial"/>
        </w:rPr>
      </w:pPr>
      <w:r w:rsidRPr="25BB7556">
        <w:rPr>
          <w:rFonts w:ascii="Arial" w:eastAsia="Arial" w:hAnsi="Arial" w:cs="Arial"/>
          <w:b/>
          <w:bCs/>
        </w:rPr>
        <w:t>Eis 4</w:t>
      </w:r>
      <w:r>
        <w:rPr>
          <w:rFonts w:ascii="Arial" w:eastAsia="Arial" w:hAnsi="Arial" w:cs="Arial"/>
          <w:b/>
          <w:bCs/>
        </w:rPr>
        <w:t>:</w:t>
      </w:r>
      <w:r w:rsidRPr="2EDFE3CE">
        <w:rPr>
          <w:rFonts w:ascii="Arial" w:eastAsia="Arial" w:hAnsi="Arial" w:cs="Arial"/>
          <w:b/>
          <w:bCs/>
        </w:rPr>
        <w:t xml:space="preserve"> </w:t>
      </w:r>
    </w:p>
    <w:p w14:paraId="33E4E63B" w14:textId="77777777" w:rsidR="00CC56CF" w:rsidRPr="00AE1BFF" w:rsidRDefault="00CC56CF" w:rsidP="00CC56CF">
      <w:pPr>
        <w:pStyle w:val="ListParagraph"/>
        <w:numPr>
          <w:ilvl w:val="0"/>
          <w:numId w:val="4"/>
        </w:numPr>
        <w:rPr>
          <w:rFonts w:ascii="Arial" w:eastAsia="Arial" w:hAnsi="Arial" w:cs="Arial"/>
        </w:rPr>
      </w:pPr>
      <w:r w:rsidRPr="25BB7556">
        <w:rPr>
          <w:rFonts w:ascii="Arial" w:eastAsia="Arial" w:hAnsi="Arial" w:cs="Arial"/>
          <w:b/>
          <w:bCs/>
        </w:rPr>
        <w:t>Eis 5</w:t>
      </w:r>
      <w:r>
        <w:rPr>
          <w:rFonts w:ascii="Arial" w:eastAsia="Arial" w:hAnsi="Arial" w:cs="Arial"/>
          <w:b/>
          <w:bCs/>
        </w:rPr>
        <w:t>:</w:t>
      </w:r>
      <w:r>
        <w:t xml:space="preserve"> </w:t>
      </w:r>
    </w:p>
    <w:p w14:paraId="6F612C9D" w14:textId="77777777" w:rsidR="00CC56CF" w:rsidRPr="00B37A30" w:rsidRDefault="00CC56CF" w:rsidP="00CC56CF">
      <w:pPr>
        <w:pStyle w:val="ListParagraph"/>
        <w:numPr>
          <w:ilvl w:val="0"/>
          <w:numId w:val="5"/>
        </w:numPr>
        <w:rPr>
          <w:rFonts w:ascii="Arial" w:hAnsi="Arial" w:cs="Arial"/>
          <w:b/>
        </w:rPr>
      </w:pPr>
      <w:r w:rsidRPr="00B37A30">
        <w:rPr>
          <w:rFonts w:ascii="Arial" w:hAnsi="Arial" w:cs="Arial"/>
          <w:b/>
        </w:rPr>
        <w:t>Eis 6</w:t>
      </w:r>
      <w:r>
        <w:rPr>
          <w:rFonts w:ascii="Arial" w:hAnsi="Arial" w:cs="Arial"/>
          <w:b/>
          <w:bCs/>
        </w:rPr>
        <w:t>:</w:t>
      </w:r>
      <w:r w:rsidRPr="00B37A30">
        <w:rPr>
          <w:rFonts w:ascii="Arial" w:hAnsi="Arial" w:cs="Arial"/>
          <w:b/>
        </w:rPr>
        <w:t xml:space="preserve"> </w:t>
      </w:r>
    </w:p>
    <w:p w14:paraId="7DF9724D" w14:textId="77777777" w:rsidR="00CC56CF" w:rsidRPr="00B37A30" w:rsidRDefault="00CC56CF" w:rsidP="00CC56CF">
      <w:pPr>
        <w:pStyle w:val="ListParagraph"/>
        <w:numPr>
          <w:ilvl w:val="0"/>
          <w:numId w:val="5"/>
        </w:numPr>
        <w:rPr>
          <w:rFonts w:ascii="Arial" w:hAnsi="Arial" w:cs="Arial"/>
          <w:b/>
        </w:rPr>
      </w:pPr>
      <w:r w:rsidRPr="00B37A30">
        <w:rPr>
          <w:rFonts w:ascii="Arial" w:hAnsi="Arial" w:cs="Arial"/>
          <w:b/>
        </w:rPr>
        <w:t>Eis 7</w:t>
      </w:r>
      <w:r>
        <w:rPr>
          <w:rFonts w:ascii="Arial" w:hAnsi="Arial" w:cs="Arial"/>
          <w:b/>
          <w:bCs/>
        </w:rPr>
        <w:t>:</w:t>
      </w:r>
      <w:r w:rsidRPr="00B37A30">
        <w:rPr>
          <w:rFonts w:ascii="Arial" w:hAnsi="Arial" w:cs="Arial"/>
          <w:b/>
        </w:rPr>
        <w:t xml:space="preserve"> </w:t>
      </w:r>
    </w:p>
    <w:p w14:paraId="65A2EA22" w14:textId="77777777" w:rsidR="00CC56CF" w:rsidRDefault="00CC56CF" w:rsidP="00CC56CF">
      <w:pPr>
        <w:pStyle w:val="ListParagraph"/>
        <w:numPr>
          <w:ilvl w:val="0"/>
          <w:numId w:val="5"/>
        </w:numPr>
      </w:pPr>
      <w:r w:rsidRPr="00B37A30">
        <w:rPr>
          <w:rFonts w:ascii="Arial" w:hAnsi="Arial" w:cs="Arial"/>
          <w:b/>
        </w:rPr>
        <w:t>Eis 8</w:t>
      </w:r>
      <w:r>
        <w:rPr>
          <w:rFonts w:ascii="Arial" w:hAnsi="Arial" w:cs="Arial"/>
          <w:b/>
          <w:bCs/>
        </w:rPr>
        <w:t>:</w:t>
      </w:r>
      <w:r w:rsidRPr="00B37A30">
        <w:rPr>
          <w:rFonts w:ascii="Arial" w:hAnsi="Arial" w:cs="Arial"/>
          <w:b/>
        </w:rPr>
        <w:t xml:space="preserve"> </w:t>
      </w:r>
      <w:r>
        <w:br/>
      </w:r>
    </w:p>
    <w:p w14:paraId="35FD056D" w14:textId="77777777" w:rsidR="00CC56CF" w:rsidRPr="006E3502" w:rsidRDefault="00CC56CF" w:rsidP="00CC56CF">
      <w:r>
        <w:br w:type="page"/>
      </w:r>
    </w:p>
    <w:p w14:paraId="46C5EFBA" w14:textId="77777777" w:rsidR="00CC56CF" w:rsidRDefault="00CC56CF" w:rsidP="00CC56CF">
      <w:pPr>
        <w:pStyle w:val="Heading1"/>
        <w:rPr>
          <w:rFonts w:ascii="Arial" w:hAnsi="Arial" w:cs="Arial"/>
        </w:rPr>
      </w:pPr>
      <w:bookmarkStart w:id="6" w:name="_Toc1028501452"/>
      <w:r w:rsidRPr="00B37A30">
        <w:rPr>
          <w:rFonts w:ascii="Arial" w:hAnsi="Arial" w:cs="Arial"/>
        </w:rPr>
        <w:lastRenderedPageBreak/>
        <w:t>Plan van aanpak</w:t>
      </w:r>
      <w:bookmarkEnd w:id="6"/>
    </w:p>
    <w:p w14:paraId="328A9733" w14:textId="77777777" w:rsidR="00CC56CF" w:rsidRPr="00B37A30" w:rsidRDefault="00CC56CF" w:rsidP="00CC56CF"/>
    <w:p w14:paraId="09D75732" w14:textId="77777777" w:rsidR="00CC56CF" w:rsidRDefault="00CC56CF" w:rsidP="00CC56CF">
      <w:pPr>
        <w:pStyle w:val="Heading2"/>
      </w:pPr>
      <w:bookmarkStart w:id="7" w:name="_Toc1154586964"/>
      <w:r>
        <w:t>Stappen</w:t>
      </w:r>
      <w:bookmarkEnd w:id="7"/>
    </w:p>
    <w:p w14:paraId="2538E093" w14:textId="77777777" w:rsidR="00CC56CF" w:rsidRPr="00B37A30" w:rsidRDefault="00CC56CF" w:rsidP="00CC56CF">
      <w:pPr>
        <w:pStyle w:val="ListParagraph"/>
        <w:numPr>
          <w:ilvl w:val="0"/>
          <w:numId w:val="1"/>
        </w:numPr>
        <w:rPr>
          <w:rFonts w:ascii="Arial" w:hAnsi="Arial" w:cs="Arial"/>
        </w:rPr>
      </w:pPr>
      <w:r w:rsidRPr="00B37A30">
        <w:rPr>
          <w:rFonts w:ascii="Arial" w:hAnsi="Arial" w:cs="Arial"/>
        </w:rPr>
        <w:t>Onderzoek</w:t>
      </w:r>
    </w:p>
    <w:p w14:paraId="120C1EDA" w14:textId="77777777" w:rsidR="00CC56CF" w:rsidRPr="00B37A30" w:rsidRDefault="00CC56CF" w:rsidP="00CC56CF">
      <w:pPr>
        <w:pStyle w:val="ListParagraph"/>
        <w:numPr>
          <w:ilvl w:val="0"/>
          <w:numId w:val="1"/>
        </w:numPr>
        <w:rPr>
          <w:rFonts w:ascii="Arial" w:hAnsi="Arial" w:cs="Arial"/>
        </w:rPr>
      </w:pPr>
      <w:r w:rsidRPr="00B37A30">
        <w:rPr>
          <w:rFonts w:ascii="Arial" w:hAnsi="Arial" w:cs="Arial"/>
        </w:rPr>
        <w:t>Resultaat visualiseren</w:t>
      </w:r>
    </w:p>
    <w:p w14:paraId="7608548E" w14:textId="77777777" w:rsidR="00CC56CF" w:rsidRPr="00B37A30" w:rsidRDefault="00CC56CF" w:rsidP="00CC56CF">
      <w:pPr>
        <w:pStyle w:val="ListParagraph"/>
        <w:numPr>
          <w:ilvl w:val="0"/>
          <w:numId w:val="1"/>
        </w:numPr>
        <w:rPr>
          <w:rFonts w:ascii="Arial" w:hAnsi="Arial" w:cs="Arial"/>
        </w:rPr>
      </w:pPr>
      <w:r w:rsidRPr="00B37A30">
        <w:rPr>
          <w:rFonts w:ascii="Arial" w:hAnsi="Arial" w:cs="Arial"/>
        </w:rPr>
        <w:t>Brainstormen</w:t>
      </w:r>
    </w:p>
    <w:p w14:paraId="38A0B0BD" w14:textId="77777777" w:rsidR="00CC56CF" w:rsidRPr="00B37A30" w:rsidRDefault="00CC56CF" w:rsidP="00CC56CF">
      <w:pPr>
        <w:pStyle w:val="ListParagraph"/>
        <w:numPr>
          <w:ilvl w:val="0"/>
          <w:numId w:val="1"/>
        </w:numPr>
        <w:rPr>
          <w:rFonts w:ascii="Arial" w:hAnsi="Arial" w:cs="Arial"/>
        </w:rPr>
      </w:pPr>
      <w:r w:rsidRPr="00B37A30">
        <w:rPr>
          <w:rFonts w:ascii="Arial" w:hAnsi="Arial" w:cs="Arial"/>
        </w:rPr>
        <w:t>Concepten analyseren en beoordelen (tussen evaluatie)</w:t>
      </w:r>
    </w:p>
    <w:p w14:paraId="07A924BF" w14:textId="77777777" w:rsidR="00CC56CF" w:rsidRPr="00B37A30" w:rsidRDefault="00CC56CF" w:rsidP="00CC56CF">
      <w:pPr>
        <w:pStyle w:val="ListParagraph"/>
        <w:numPr>
          <w:ilvl w:val="0"/>
          <w:numId w:val="1"/>
        </w:numPr>
        <w:rPr>
          <w:rFonts w:ascii="Arial" w:hAnsi="Arial" w:cs="Arial"/>
        </w:rPr>
      </w:pPr>
      <w:r w:rsidRPr="00B37A30">
        <w:rPr>
          <w:rFonts w:ascii="Arial" w:hAnsi="Arial" w:cs="Arial"/>
        </w:rPr>
        <w:t>Resultaat visualiseren</w:t>
      </w:r>
    </w:p>
    <w:p w14:paraId="7EF35DF1" w14:textId="77777777" w:rsidR="00CC56CF" w:rsidRPr="00B37A30" w:rsidRDefault="00CC56CF" w:rsidP="00CC56CF">
      <w:pPr>
        <w:pStyle w:val="ListParagraph"/>
        <w:numPr>
          <w:ilvl w:val="0"/>
          <w:numId w:val="1"/>
        </w:numPr>
        <w:rPr>
          <w:rFonts w:ascii="Arial" w:hAnsi="Arial" w:cs="Arial"/>
        </w:rPr>
      </w:pPr>
      <w:r w:rsidRPr="00B37A30">
        <w:rPr>
          <w:rFonts w:ascii="Arial" w:hAnsi="Arial" w:cs="Arial"/>
        </w:rPr>
        <w:t>Een concept uitwerken</w:t>
      </w:r>
    </w:p>
    <w:p w14:paraId="5967ED58" w14:textId="77777777" w:rsidR="00CC56CF" w:rsidRPr="00B37A30" w:rsidRDefault="00CC56CF" w:rsidP="00CC56CF">
      <w:pPr>
        <w:pStyle w:val="ListParagraph"/>
        <w:numPr>
          <w:ilvl w:val="0"/>
          <w:numId w:val="1"/>
        </w:numPr>
        <w:rPr>
          <w:rFonts w:ascii="Arial" w:hAnsi="Arial" w:cs="Arial"/>
        </w:rPr>
      </w:pPr>
      <w:r w:rsidRPr="00B37A30">
        <w:rPr>
          <w:rFonts w:ascii="Arial" w:hAnsi="Arial" w:cs="Arial"/>
        </w:rPr>
        <w:t>Eindverslag maken</w:t>
      </w:r>
    </w:p>
    <w:p w14:paraId="0309407C" w14:textId="77777777" w:rsidR="00CC56CF" w:rsidRPr="00B37A30" w:rsidRDefault="00CC56CF" w:rsidP="00CC56CF">
      <w:pPr>
        <w:pStyle w:val="ListParagraph"/>
        <w:numPr>
          <w:ilvl w:val="0"/>
          <w:numId w:val="1"/>
        </w:numPr>
        <w:rPr>
          <w:rFonts w:ascii="Arial" w:hAnsi="Arial" w:cs="Arial"/>
        </w:rPr>
      </w:pPr>
      <w:r w:rsidRPr="00B37A30">
        <w:rPr>
          <w:rFonts w:ascii="Arial" w:hAnsi="Arial" w:cs="Arial"/>
        </w:rPr>
        <w:t>Presentatie maken</w:t>
      </w:r>
    </w:p>
    <w:p w14:paraId="14FB7DA9" w14:textId="77777777" w:rsidR="00CC56CF" w:rsidRPr="002E529F" w:rsidRDefault="00CC56CF" w:rsidP="00CC56CF">
      <w:pPr>
        <w:pStyle w:val="Heading3"/>
      </w:pPr>
      <w:bookmarkStart w:id="8" w:name="_Toc1002876366"/>
      <w:r w:rsidRPr="002E529F">
        <w:t>Uitwerking van de stappen</w:t>
      </w:r>
      <w:bookmarkEnd w:id="8"/>
    </w:p>
    <w:p w14:paraId="0F10811C" w14:textId="77777777" w:rsidR="00CC56CF" w:rsidRPr="002E529F" w:rsidRDefault="00CC56CF" w:rsidP="00CC56CF">
      <w:pPr>
        <w:pStyle w:val="ListParagraph"/>
        <w:numPr>
          <w:ilvl w:val="0"/>
          <w:numId w:val="2"/>
        </w:numPr>
      </w:pPr>
      <w:r w:rsidRPr="002E529F">
        <w:t>Onderzoek</w:t>
      </w:r>
    </w:p>
    <w:p w14:paraId="0735C8F2" w14:textId="77777777" w:rsidR="00CC56CF" w:rsidRPr="002E529F" w:rsidRDefault="00CC56CF" w:rsidP="00CC56CF">
      <w:pPr>
        <w:pStyle w:val="ListParagraph"/>
        <w:numPr>
          <w:ilvl w:val="2"/>
          <w:numId w:val="2"/>
        </w:numPr>
      </w:pPr>
      <w:r w:rsidRPr="002E529F">
        <w:t>We onderzoeken wat er allemaal belangrijk is in een speeltuin en wat onze doelgroep leuk</w:t>
      </w:r>
      <w:r>
        <w:t xml:space="preserve"> en belangrijk</w:t>
      </w:r>
      <w:r w:rsidRPr="002E529F">
        <w:t xml:space="preserve"> vindt.</w:t>
      </w:r>
    </w:p>
    <w:p w14:paraId="356AA11D" w14:textId="77777777" w:rsidR="00CC56CF" w:rsidRPr="002E529F" w:rsidRDefault="00CC56CF" w:rsidP="00CC56CF">
      <w:pPr>
        <w:pStyle w:val="ListParagraph"/>
        <w:numPr>
          <w:ilvl w:val="0"/>
          <w:numId w:val="2"/>
        </w:numPr>
      </w:pPr>
      <w:r w:rsidRPr="002E529F">
        <w:t>Resultaat visualiseren</w:t>
      </w:r>
    </w:p>
    <w:p w14:paraId="56B3AE06" w14:textId="77777777" w:rsidR="00CC56CF" w:rsidRPr="002E529F" w:rsidRDefault="00CC56CF" w:rsidP="00CC56CF">
      <w:pPr>
        <w:pStyle w:val="ListParagraph"/>
        <w:numPr>
          <w:ilvl w:val="2"/>
          <w:numId w:val="2"/>
        </w:numPr>
      </w:pPr>
      <w:r w:rsidRPr="002E529F">
        <w:t>Een kort verslag schrijven over ons onderzoek.</w:t>
      </w:r>
    </w:p>
    <w:p w14:paraId="462809E0" w14:textId="77777777" w:rsidR="00CC56CF" w:rsidRPr="002E529F" w:rsidRDefault="00CC56CF" w:rsidP="00CC56CF">
      <w:pPr>
        <w:pStyle w:val="ListParagraph"/>
        <w:numPr>
          <w:ilvl w:val="0"/>
          <w:numId w:val="2"/>
        </w:numPr>
      </w:pPr>
      <w:proofErr w:type="spellStart"/>
      <w:r w:rsidRPr="002E529F">
        <w:t>Brainstormen</w:t>
      </w:r>
      <w:r>
        <w:t>n</w:t>
      </w:r>
      <w:proofErr w:type="spellEnd"/>
      <w:r>
        <w:t>.</w:t>
      </w:r>
    </w:p>
    <w:p w14:paraId="090FAD38" w14:textId="77777777" w:rsidR="00CC56CF" w:rsidRPr="002E529F" w:rsidRDefault="00CC56CF" w:rsidP="00CC56CF">
      <w:pPr>
        <w:pStyle w:val="ListParagraph"/>
        <w:numPr>
          <w:ilvl w:val="2"/>
          <w:numId w:val="2"/>
        </w:numPr>
      </w:pPr>
      <w:r w:rsidRPr="002E529F">
        <w:t>Op basis van ons onderzoek bedenken we meerdere concepten.</w:t>
      </w:r>
    </w:p>
    <w:p w14:paraId="397504D3" w14:textId="77777777" w:rsidR="00CC56CF" w:rsidRPr="002E529F" w:rsidRDefault="00CC56CF" w:rsidP="00CC56CF">
      <w:pPr>
        <w:pStyle w:val="ListParagraph"/>
        <w:numPr>
          <w:ilvl w:val="2"/>
          <w:numId w:val="2"/>
        </w:numPr>
      </w:pPr>
      <w:r w:rsidRPr="002E529F">
        <w:t xml:space="preserve">Met een </w:t>
      </w:r>
      <w:proofErr w:type="spellStart"/>
      <w:r w:rsidRPr="002E529F">
        <w:t>trade</w:t>
      </w:r>
      <w:proofErr w:type="spellEnd"/>
      <w:r w:rsidRPr="002E529F">
        <w:t xml:space="preserve"> of matrix waar de eisen in staan beoordelen we de concepten. We kiezen dan het concept dat het hoogst </w:t>
      </w:r>
      <w:r>
        <w:t>heeft</w:t>
      </w:r>
      <w:r w:rsidRPr="002E529F">
        <w:t xml:space="preserve"> gescoord.</w:t>
      </w:r>
    </w:p>
    <w:p w14:paraId="5946F76E" w14:textId="77777777" w:rsidR="00CC56CF" w:rsidRPr="002E529F" w:rsidRDefault="00CC56CF" w:rsidP="00CC56CF">
      <w:pPr>
        <w:pStyle w:val="ListParagraph"/>
        <w:numPr>
          <w:ilvl w:val="0"/>
          <w:numId w:val="2"/>
        </w:numPr>
      </w:pPr>
      <w:r w:rsidRPr="002E529F">
        <w:t>Concepten analyseren en beoordelen (</w:t>
      </w:r>
      <w:r>
        <w:t>tussenevaluatie</w:t>
      </w:r>
      <w:r w:rsidRPr="002E529F">
        <w:t>)</w:t>
      </w:r>
    </w:p>
    <w:p w14:paraId="128F1C91" w14:textId="77777777" w:rsidR="00CC56CF" w:rsidRPr="002E529F" w:rsidRDefault="00CC56CF" w:rsidP="00CC56CF">
      <w:pPr>
        <w:pStyle w:val="ListParagraph"/>
        <w:numPr>
          <w:ilvl w:val="2"/>
          <w:numId w:val="2"/>
        </w:numPr>
      </w:pPr>
      <w:r w:rsidRPr="002E529F">
        <w:t>We nemen contact op met de opdrachtgever en misschien ook met de expert. We presenteren onze concepten</w:t>
      </w:r>
      <w:r>
        <w:t xml:space="preserve"> en</w:t>
      </w:r>
      <w:r w:rsidRPr="002E529F">
        <w:t xml:space="preserve"> vertellen welk concept bij ons de meeste punten gescoord heeft en waarom.</w:t>
      </w:r>
    </w:p>
    <w:p w14:paraId="1747A5D8" w14:textId="77777777" w:rsidR="00CC56CF" w:rsidRPr="002E529F" w:rsidRDefault="00CC56CF" w:rsidP="00CC56CF">
      <w:pPr>
        <w:pStyle w:val="ListParagraph"/>
        <w:numPr>
          <w:ilvl w:val="0"/>
          <w:numId w:val="2"/>
        </w:numPr>
      </w:pPr>
      <w:r w:rsidRPr="002E529F">
        <w:t>Resultaat visualiseren</w:t>
      </w:r>
    </w:p>
    <w:p w14:paraId="32B207AB" w14:textId="77777777" w:rsidR="00CC56CF" w:rsidRPr="002E529F" w:rsidRDefault="00CC56CF" w:rsidP="00CC56CF">
      <w:pPr>
        <w:pStyle w:val="ListParagraph"/>
        <w:numPr>
          <w:ilvl w:val="2"/>
          <w:numId w:val="2"/>
        </w:numPr>
      </w:pPr>
      <w:r>
        <w:t xml:space="preserve"> We maken e</w:t>
      </w:r>
      <w:r w:rsidRPr="002E529F">
        <w:t>en grof 3D model</w:t>
      </w:r>
      <w:r>
        <w:t xml:space="preserve"> van ons concept</w:t>
      </w:r>
    </w:p>
    <w:p w14:paraId="72DCE770" w14:textId="77777777" w:rsidR="00CC56CF" w:rsidRPr="002E529F" w:rsidRDefault="00CC56CF" w:rsidP="00CC56CF">
      <w:pPr>
        <w:pStyle w:val="ListParagraph"/>
        <w:numPr>
          <w:ilvl w:val="0"/>
          <w:numId w:val="2"/>
        </w:numPr>
      </w:pPr>
      <w:r w:rsidRPr="002E529F">
        <w:t>Het concept uitwerken</w:t>
      </w:r>
    </w:p>
    <w:p w14:paraId="1FA795FF" w14:textId="77777777" w:rsidR="00CC56CF" w:rsidRPr="002E529F" w:rsidRDefault="00CC56CF" w:rsidP="00CC56CF">
      <w:pPr>
        <w:pStyle w:val="ListParagraph"/>
        <w:numPr>
          <w:ilvl w:val="2"/>
          <w:numId w:val="2"/>
        </w:numPr>
      </w:pPr>
      <w:r w:rsidRPr="002E529F">
        <w:t>We kiezen een eind concept en werkt het uit in een product.</w:t>
      </w:r>
    </w:p>
    <w:p w14:paraId="7B321719" w14:textId="77777777" w:rsidR="00CC56CF" w:rsidRPr="002E529F" w:rsidRDefault="00CC56CF" w:rsidP="00CC56CF">
      <w:pPr>
        <w:pStyle w:val="ListParagraph"/>
        <w:numPr>
          <w:ilvl w:val="2"/>
          <w:numId w:val="2"/>
        </w:numPr>
      </w:pPr>
      <w:r>
        <w:t xml:space="preserve">We maken een </w:t>
      </w:r>
      <w:proofErr w:type="spellStart"/>
      <w:r>
        <w:t>infographic</w:t>
      </w:r>
      <w:proofErr w:type="spellEnd"/>
      <w:r>
        <w:t xml:space="preserve"> </w:t>
      </w:r>
    </w:p>
    <w:p w14:paraId="4BAD1484" w14:textId="77777777" w:rsidR="00CC56CF" w:rsidRPr="002E529F" w:rsidRDefault="00CC56CF" w:rsidP="00CC56CF">
      <w:pPr>
        <w:pStyle w:val="ListParagraph"/>
        <w:numPr>
          <w:ilvl w:val="0"/>
          <w:numId w:val="2"/>
        </w:numPr>
      </w:pPr>
      <w:r w:rsidRPr="002E529F">
        <w:t>Eindverslag maken</w:t>
      </w:r>
    </w:p>
    <w:p w14:paraId="49F8DE26" w14:textId="77777777" w:rsidR="00CC56CF" w:rsidRPr="002E529F" w:rsidRDefault="00CC56CF" w:rsidP="00CC56CF">
      <w:pPr>
        <w:pStyle w:val="ListParagraph"/>
        <w:numPr>
          <w:ilvl w:val="2"/>
          <w:numId w:val="2"/>
        </w:numPr>
      </w:pPr>
      <w:r w:rsidRPr="002E529F">
        <w:t xml:space="preserve">Verslag over het onderzoek </w:t>
      </w:r>
    </w:p>
    <w:p w14:paraId="6B6F3B9B" w14:textId="77777777" w:rsidR="00CC56CF" w:rsidRPr="002E529F" w:rsidRDefault="00CC56CF" w:rsidP="00CC56CF">
      <w:pPr>
        <w:pStyle w:val="ListParagraph"/>
        <w:numPr>
          <w:ilvl w:val="2"/>
          <w:numId w:val="2"/>
        </w:numPr>
      </w:pPr>
      <w:r w:rsidRPr="002E529F">
        <w:t>Alle concepten die we hebben bedacht</w:t>
      </w:r>
    </w:p>
    <w:p w14:paraId="254EA76A" w14:textId="77777777" w:rsidR="00CC56CF" w:rsidRPr="002E529F" w:rsidRDefault="00CC56CF" w:rsidP="00CC56CF">
      <w:pPr>
        <w:pStyle w:val="ListParagraph"/>
        <w:numPr>
          <w:ilvl w:val="2"/>
          <w:numId w:val="2"/>
        </w:numPr>
      </w:pPr>
      <w:r w:rsidRPr="002E529F">
        <w:t>Eindproduct</w:t>
      </w:r>
    </w:p>
    <w:p w14:paraId="55795BF5" w14:textId="77777777" w:rsidR="00CC56CF" w:rsidRPr="002E529F" w:rsidRDefault="00CC56CF" w:rsidP="00CC56CF">
      <w:pPr>
        <w:pStyle w:val="ListParagraph"/>
        <w:numPr>
          <w:ilvl w:val="0"/>
          <w:numId w:val="2"/>
        </w:numPr>
      </w:pPr>
      <w:r w:rsidRPr="002E529F">
        <w:t>Presentatie maken</w:t>
      </w:r>
    </w:p>
    <w:p w14:paraId="2BC9A6AA" w14:textId="77777777" w:rsidR="00CC56CF" w:rsidRPr="002E529F" w:rsidRDefault="00CC56CF" w:rsidP="00CC56CF"/>
    <w:p w14:paraId="720B875F" w14:textId="77777777" w:rsidR="00CC56CF" w:rsidRPr="002E529F" w:rsidRDefault="00CC56CF" w:rsidP="00CC56CF">
      <w:r w:rsidRPr="002E529F">
        <w:br w:type="page"/>
      </w:r>
    </w:p>
    <w:p w14:paraId="3F552985" w14:textId="77777777" w:rsidR="00CC56CF" w:rsidRDefault="00CC56CF" w:rsidP="00CC56CF">
      <w:pPr>
        <w:pStyle w:val="Heading1"/>
      </w:pPr>
      <w:bookmarkStart w:id="9" w:name="_Toc302712128"/>
      <w:r>
        <w:lastRenderedPageBreak/>
        <w:t>Deliverables</w:t>
      </w:r>
      <w:bookmarkEnd w:id="9"/>
    </w:p>
    <w:p w14:paraId="41269D45" w14:textId="77777777" w:rsidR="00CC56CF" w:rsidRDefault="00CC56CF" w:rsidP="00CC56CF">
      <w:r>
        <w:t>Uiteindelijke oplevering</w:t>
      </w:r>
    </w:p>
    <w:p w14:paraId="016C44A0" w14:textId="77777777" w:rsidR="00CC56CF" w:rsidRDefault="00CC56CF" w:rsidP="00CC56CF">
      <w:pPr>
        <w:pStyle w:val="ListParagraph"/>
        <w:numPr>
          <w:ilvl w:val="0"/>
          <w:numId w:val="3"/>
        </w:numPr>
        <w:rPr>
          <w:rFonts w:ascii="Segoe UI Emoji" w:eastAsia="Segoe UI Emoji" w:hAnsi="Segoe UI Emoji" w:cs="Segoe UI Emoji"/>
        </w:rPr>
      </w:pPr>
      <w:r w:rsidRPr="09D17090">
        <w:rPr>
          <w:rFonts w:ascii="Segoe UI Emoji" w:eastAsia="Segoe UI Emoji" w:hAnsi="Segoe UI Emoji" w:cs="Segoe UI Emoji"/>
        </w:rPr>
        <w:t>Onderzoekverslag</w:t>
      </w:r>
    </w:p>
    <w:p w14:paraId="31915876" w14:textId="77777777" w:rsidR="00CC56CF" w:rsidRDefault="00CC56CF" w:rsidP="00CC56CF">
      <w:pPr>
        <w:pStyle w:val="ListParagraph"/>
        <w:numPr>
          <w:ilvl w:val="0"/>
          <w:numId w:val="3"/>
        </w:numPr>
        <w:rPr>
          <w:rFonts w:ascii="Segoe UI Emoji" w:eastAsia="Segoe UI Emoji" w:hAnsi="Segoe UI Emoji" w:cs="Segoe UI Emoji"/>
        </w:rPr>
      </w:pPr>
      <w:r w:rsidRPr="063FD997">
        <w:rPr>
          <w:rFonts w:ascii="Segoe UI Emoji" w:eastAsia="Segoe UI Emoji" w:hAnsi="Segoe UI Emoji" w:cs="Segoe UI Emoji"/>
        </w:rPr>
        <w:t>Twee tot drie concepten</w:t>
      </w:r>
    </w:p>
    <w:p w14:paraId="2FFB7266" w14:textId="77777777" w:rsidR="00CC56CF" w:rsidRDefault="00CC56CF" w:rsidP="00CC56CF">
      <w:pPr>
        <w:pStyle w:val="ListParagraph"/>
        <w:numPr>
          <w:ilvl w:val="0"/>
          <w:numId w:val="3"/>
        </w:numPr>
        <w:rPr>
          <w:rFonts w:ascii="Segoe UI Emoji" w:eastAsia="Segoe UI Emoji" w:hAnsi="Segoe UI Emoji" w:cs="Segoe UI Emoji"/>
        </w:rPr>
      </w:pPr>
      <w:r w:rsidRPr="3D8D513E">
        <w:rPr>
          <w:rFonts w:ascii="Segoe UI Emoji" w:eastAsia="Segoe UI Emoji" w:hAnsi="Segoe UI Emoji" w:cs="Segoe UI Emoji"/>
        </w:rPr>
        <w:t>Voor</w:t>
      </w:r>
      <w:r w:rsidRPr="59D3303F">
        <w:rPr>
          <w:rFonts w:ascii="Segoe UI Emoji" w:eastAsia="Segoe UI Emoji" w:hAnsi="Segoe UI Emoji" w:cs="Segoe UI Emoji"/>
        </w:rPr>
        <w:t>-</w:t>
      </w:r>
      <w:r w:rsidRPr="3D8D513E">
        <w:rPr>
          <w:rFonts w:ascii="Segoe UI Emoji" w:eastAsia="Segoe UI Emoji" w:hAnsi="Segoe UI Emoji" w:cs="Segoe UI Emoji"/>
        </w:rPr>
        <w:t xml:space="preserve"> en nadelen</w:t>
      </w:r>
      <w:r w:rsidRPr="4300E344">
        <w:rPr>
          <w:rFonts w:ascii="Segoe UI Emoji" w:eastAsia="Segoe UI Emoji" w:hAnsi="Segoe UI Emoji" w:cs="Segoe UI Emoji"/>
        </w:rPr>
        <w:t xml:space="preserve"> van de </w:t>
      </w:r>
      <w:r w:rsidRPr="78321DC9">
        <w:rPr>
          <w:rFonts w:ascii="Segoe UI Emoji" w:eastAsia="Segoe UI Emoji" w:hAnsi="Segoe UI Emoji" w:cs="Segoe UI Emoji"/>
        </w:rPr>
        <w:t>concepten</w:t>
      </w:r>
    </w:p>
    <w:p w14:paraId="5C6075A1" w14:textId="77777777" w:rsidR="00CC56CF" w:rsidRDefault="00CC56CF" w:rsidP="00CC56CF">
      <w:pPr>
        <w:pStyle w:val="ListParagraph"/>
        <w:numPr>
          <w:ilvl w:val="0"/>
          <w:numId w:val="3"/>
        </w:numPr>
        <w:rPr>
          <w:rFonts w:ascii="Segoe UI Emoji" w:eastAsia="Segoe UI Emoji" w:hAnsi="Segoe UI Emoji" w:cs="Segoe UI Emoji"/>
        </w:rPr>
      </w:pPr>
      <w:r w:rsidRPr="5052BC7E">
        <w:rPr>
          <w:rFonts w:ascii="Segoe UI Emoji" w:eastAsia="Segoe UI Emoji" w:hAnsi="Segoe UI Emoji" w:cs="Segoe UI Emoji"/>
        </w:rPr>
        <w:t xml:space="preserve">Uiteindelijk </w:t>
      </w:r>
      <w:r w:rsidRPr="3C5E4B4A">
        <w:rPr>
          <w:rFonts w:ascii="Segoe UI Emoji" w:eastAsia="Segoe UI Emoji" w:hAnsi="Segoe UI Emoji" w:cs="Segoe UI Emoji"/>
        </w:rPr>
        <w:t>product</w:t>
      </w:r>
    </w:p>
    <w:p w14:paraId="7B8D7704" w14:textId="77777777" w:rsidR="00CC56CF" w:rsidRDefault="00CC56CF" w:rsidP="00CC56CF">
      <w:pPr>
        <w:pStyle w:val="ListParagraph"/>
        <w:numPr>
          <w:ilvl w:val="0"/>
          <w:numId w:val="3"/>
        </w:numPr>
        <w:rPr>
          <w:rFonts w:ascii="Segoe UI Emoji" w:eastAsia="Segoe UI Emoji" w:hAnsi="Segoe UI Emoji" w:cs="Segoe UI Emoji"/>
        </w:rPr>
      </w:pPr>
      <w:r w:rsidRPr="0612449D">
        <w:rPr>
          <w:rFonts w:ascii="Segoe UI Emoji" w:eastAsia="Segoe UI Emoji" w:hAnsi="Segoe UI Emoji" w:cs="Segoe UI Emoji"/>
        </w:rPr>
        <w:t>Eindverslag</w:t>
      </w:r>
    </w:p>
    <w:p w14:paraId="7D1BCEA8" w14:textId="77777777" w:rsidR="00CC56CF" w:rsidRDefault="00CC56CF" w:rsidP="00CC56CF">
      <w:pPr>
        <w:rPr>
          <w:rFonts w:ascii="Segoe UI Emoji" w:eastAsia="Segoe UI Emoji" w:hAnsi="Segoe UI Emoji" w:cs="Segoe UI Emoji"/>
        </w:rPr>
      </w:pPr>
    </w:p>
    <w:p w14:paraId="2ED40D20" w14:textId="77777777" w:rsidR="00CC56CF" w:rsidRDefault="00CC56CF" w:rsidP="00CC56CF">
      <w:pPr>
        <w:pStyle w:val="Heading1"/>
        <w:rPr>
          <w:rFonts w:eastAsia="Segoe UI Emoji"/>
        </w:rPr>
      </w:pPr>
      <w:bookmarkStart w:id="10" w:name="_Toc29146922"/>
      <w:r w:rsidRPr="407DC316">
        <w:rPr>
          <w:rFonts w:eastAsia="Segoe UI Emoji"/>
        </w:rPr>
        <w:t>Carrière</w:t>
      </w:r>
      <w:bookmarkEnd w:id="10"/>
    </w:p>
    <w:p w14:paraId="1808557A" w14:textId="77777777" w:rsidR="00CC56CF" w:rsidRDefault="00CC56CF" w:rsidP="00CC56CF">
      <w:pPr>
        <w:pStyle w:val="Heading3"/>
      </w:pPr>
      <w:bookmarkStart w:id="11" w:name="_Toc1608139813"/>
      <w:r>
        <w:t>Architectuur</w:t>
      </w:r>
      <w:bookmarkEnd w:id="11"/>
    </w:p>
    <w:p w14:paraId="12C3DC6D" w14:textId="77777777" w:rsidR="00CC56CF" w:rsidRDefault="00CC56CF" w:rsidP="00CC56CF">
      <w:r>
        <w:t>Het beroep dat het best past bij ons project is</w:t>
      </w:r>
    </w:p>
    <w:p w14:paraId="7EEBF06D" w14:textId="77777777" w:rsidR="00CC56CF" w:rsidRDefault="00CC56CF" w:rsidP="00CC56CF">
      <w:pPr>
        <w:pStyle w:val="Heading2"/>
      </w:pPr>
      <w:bookmarkStart w:id="12" w:name="_Toc772159100"/>
      <w:r>
        <w:t>Studies</w:t>
      </w:r>
      <w:bookmarkEnd w:id="12"/>
    </w:p>
    <w:p w14:paraId="3C737398" w14:textId="77777777" w:rsidR="00CC56CF" w:rsidRDefault="00CC56CF" w:rsidP="00CC56CF">
      <w:r w:rsidRPr="00284697">
        <w:t xml:space="preserve">Orthopedische Technologie is een vierjarige afstudeerrichting van de brede hbo-opleiding Mens en Techniek. De studie Mens en </w:t>
      </w:r>
      <w:proofErr w:type="spellStart"/>
      <w:r w:rsidRPr="00284697">
        <w:t>Techniek|Orthopedische</w:t>
      </w:r>
      <w:proofErr w:type="spellEnd"/>
      <w:r w:rsidRPr="00284697">
        <w:t xml:space="preserve"> Technologie leidt je op tot orthopedisch technoloog. Tijdens de opleiding leer je hoe je hulpmiddelen aanmeet, ontwerpt en maakt voor mensen met een handicap.</w:t>
      </w:r>
      <w:r>
        <w:br w:type="page"/>
      </w:r>
    </w:p>
    <w:p w14:paraId="34265A92" w14:textId="77777777" w:rsidR="00CC56CF" w:rsidRDefault="00CC56CF" w:rsidP="00CC56CF">
      <w:pPr>
        <w:pStyle w:val="Heading1"/>
      </w:pPr>
      <w:bookmarkStart w:id="13" w:name="_Toc365443417"/>
      <w:r>
        <w:lastRenderedPageBreak/>
        <w:t>Bronnen</w:t>
      </w:r>
      <w:bookmarkEnd w:id="13"/>
    </w:p>
    <w:p w14:paraId="3E6D7066" w14:textId="77777777" w:rsidR="00CC56CF" w:rsidRDefault="00CC56CF" w:rsidP="00CC56CF">
      <w:r w:rsidRPr="00045C38">
        <w:t>Amputatie en sporten. (</w:t>
      </w:r>
      <w:proofErr w:type="spellStart"/>
      <w:proofErr w:type="gramStart"/>
      <w:r w:rsidRPr="00045C38">
        <w:t>z.d.</w:t>
      </w:r>
      <w:proofErr w:type="spellEnd"/>
      <w:proofErr w:type="gramEnd"/>
      <w:r w:rsidRPr="00045C38">
        <w:t xml:space="preserve">). Sportzorg. </w:t>
      </w:r>
      <w:hyperlink r:id="rId6" w:history="1">
        <w:r w:rsidRPr="00DD00EB">
          <w:rPr>
            <w:rStyle w:val="Hyperlink"/>
          </w:rPr>
          <w:t>https://www.sportzorg.nl/sport-bewegen/chronische-aandoeningen/amputatie</w:t>
        </w:r>
      </w:hyperlink>
      <w:r>
        <w:t xml:space="preserve"> </w:t>
      </w:r>
    </w:p>
    <w:p w14:paraId="077DDF56" w14:textId="77777777" w:rsidR="00CC56CF" w:rsidRPr="0027659C" w:rsidRDefault="00CC56CF" w:rsidP="00CC56CF">
      <w:r w:rsidRPr="0027659C">
        <w:t xml:space="preserve">Fonds Gehandicapten Sport. (2024, 11 september). </w:t>
      </w:r>
      <w:r w:rsidRPr="009738BE">
        <w:t>Medaille - Fonds Gehandicaptensport.</w:t>
      </w:r>
      <w:r>
        <w:t xml:space="preserve"> </w:t>
      </w:r>
      <w:hyperlink r:id="rId7" w:history="1">
        <w:r w:rsidRPr="0027659C">
          <w:rPr>
            <w:rStyle w:val="Hyperlink"/>
          </w:rPr>
          <w:t>https://www.fondsgehandicaptensport.nl/medaille/</w:t>
        </w:r>
      </w:hyperlink>
      <w:r>
        <w:t xml:space="preserve"> </w:t>
      </w:r>
    </w:p>
    <w:p w14:paraId="02ED9766" w14:textId="77777777" w:rsidR="00CC56CF" w:rsidRPr="00AA6624" w:rsidRDefault="00CC56CF" w:rsidP="00CC56CF">
      <w:r w:rsidRPr="00AA6624">
        <w:rPr>
          <w:i/>
          <w:iCs/>
        </w:rPr>
        <w:t xml:space="preserve">Prijzen OIM </w:t>
      </w:r>
      <w:proofErr w:type="spellStart"/>
      <w:r w:rsidRPr="00AA6624">
        <w:rPr>
          <w:i/>
          <w:iCs/>
        </w:rPr>
        <w:t>aktief</w:t>
      </w:r>
      <w:proofErr w:type="spellEnd"/>
      <w:r w:rsidRPr="00AA6624">
        <w:t>. (</w:t>
      </w:r>
      <w:proofErr w:type="spellStart"/>
      <w:proofErr w:type="gramStart"/>
      <w:r w:rsidRPr="00AA6624">
        <w:t>z.d.</w:t>
      </w:r>
      <w:proofErr w:type="spellEnd"/>
      <w:proofErr w:type="gramEnd"/>
      <w:r w:rsidRPr="00AA6624">
        <w:t xml:space="preserve">). OIM Orthopedie. </w:t>
      </w:r>
      <w:hyperlink r:id="rId8" w:history="1">
        <w:r w:rsidRPr="00AA6624">
          <w:rPr>
            <w:rStyle w:val="Hyperlink"/>
          </w:rPr>
          <w:t>https://www.oim.nl/producten/oim-aktief/kosten-oim-aktief</w:t>
        </w:r>
      </w:hyperlink>
      <w:r>
        <w:t xml:space="preserve"> </w:t>
      </w:r>
    </w:p>
    <w:p w14:paraId="6FD5DD86" w14:textId="77777777" w:rsidR="00CC56CF" w:rsidRDefault="00CC56CF" w:rsidP="00CC56CF"/>
    <w:p w14:paraId="7AA043BB" w14:textId="77777777" w:rsidR="00CC56CF" w:rsidRPr="00810879" w:rsidRDefault="00CC56CF" w:rsidP="00CC56CF"/>
    <w:p w14:paraId="71535CD5" w14:textId="77777777" w:rsidR="00CC56CF" w:rsidRPr="00810879" w:rsidRDefault="00CC56CF" w:rsidP="00CC56CF">
      <w:pPr>
        <w:pStyle w:val="NormalWeb"/>
        <w:spacing w:before="0" w:beforeAutospacing="0" w:after="0" w:afterAutospacing="0"/>
      </w:pPr>
    </w:p>
    <w:p w14:paraId="261D59FB" w14:textId="77777777" w:rsidR="00CC56CF" w:rsidRPr="00343E15" w:rsidRDefault="00CC56CF" w:rsidP="00CC56CF"/>
    <w:p w14:paraId="695348E1" w14:textId="77777777" w:rsidR="00CC56CF" w:rsidRDefault="00CC56CF"/>
    <w:sectPr w:rsidR="00CC56CF" w:rsidSect="00CC56CF">
      <w:headerReference w:type="default" r:id="rId9"/>
      <w:footerReference w:type="default" r:id="rId10"/>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849493"/>
      <w:docPartObj>
        <w:docPartGallery w:val="Page Numbers (Bottom of Page)"/>
        <w:docPartUnique/>
      </w:docPartObj>
    </w:sdtPr>
    <w:sdtEndPr/>
    <w:sdtContent>
      <w:sdt>
        <w:sdtPr>
          <w:id w:val="-1769616900"/>
          <w:docPartObj>
            <w:docPartGallery w:val="Page Numbers (Top of Page)"/>
            <w:docPartUnique/>
          </w:docPartObj>
        </w:sdtPr>
        <w:sdtEndPr/>
        <w:sdtContent>
          <w:p w14:paraId="22898A32" w14:textId="77777777" w:rsidR="00971C1C" w:rsidRDefault="00971C1C">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187578A" w14:textId="77777777" w:rsidR="00971C1C" w:rsidRDefault="00971C1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BC9E5" w14:textId="77777777" w:rsidR="00971C1C" w:rsidRDefault="00971C1C">
    <w:pPr>
      <w:pStyle w:val="Header"/>
    </w:pPr>
    <w:r>
      <w:fldChar w:fldCharType="begin"/>
    </w:r>
    <w:r>
      <w:instrText xml:space="preserve"> TIME \@ "d-M-yyyy" </w:instrText>
    </w:r>
    <w:r>
      <w:fldChar w:fldCharType="separate"/>
    </w:r>
    <w:r>
      <w:rPr>
        <w:noProof/>
      </w:rPr>
      <w:t>4-10-2024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14F6"/>
    <w:multiLevelType w:val="hybridMultilevel"/>
    <w:tmpl w:val="FFFFFFFF"/>
    <w:lvl w:ilvl="0" w:tplc="76B8E040">
      <w:start w:val="1"/>
      <w:numFmt w:val="bullet"/>
      <w:lvlText w:val=""/>
      <w:lvlJc w:val="left"/>
      <w:pPr>
        <w:ind w:left="720" w:hanging="360"/>
      </w:pPr>
      <w:rPr>
        <w:rFonts w:ascii="Symbol" w:hAnsi="Symbol" w:hint="default"/>
      </w:rPr>
    </w:lvl>
    <w:lvl w:ilvl="1" w:tplc="928A2A86">
      <w:start w:val="1"/>
      <w:numFmt w:val="bullet"/>
      <w:lvlText w:val="o"/>
      <w:lvlJc w:val="left"/>
      <w:pPr>
        <w:ind w:left="1440" w:hanging="360"/>
      </w:pPr>
      <w:rPr>
        <w:rFonts w:ascii="Courier New" w:hAnsi="Courier New" w:hint="default"/>
      </w:rPr>
    </w:lvl>
    <w:lvl w:ilvl="2" w:tplc="D302B228">
      <w:start w:val="1"/>
      <w:numFmt w:val="bullet"/>
      <w:lvlText w:val=""/>
      <w:lvlJc w:val="left"/>
      <w:pPr>
        <w:ind w:left="2160" w:hanging="360"/>
      </w:pPr>
      <w:rPr>
        <w:rFonts w:ascii="Wingdings" w:hAnsi="Wingdings" w:hint="default"/>
      </w:rPr>
    </w:lvl>
    <w:lvl w:ilvl="3" w:tplc="4DCE33D0">
      <w:start w:val="1"/>
      <w:numFmt w:val="bullet"/>
      <w:lvlText w:val=""/>
      <w:lvlJc w:val="left"/>
      <w:pPr>
        <w:ind w:left="2880" w:hanging="360"/>
      </w:pPr>
      <w:rPr>
        <w:rFonts w:ascii="Symbol" w:hAnsi="Symbol" w:hint="default"/>
      </w:rPr>
    </w:lvl>
    <w:lvl w:ilvl="4" w:tplc="0CE89D20">
      <w:start w:val="1"/>
      <w:numFmt w:val="bullet"/>
      <w:lvlText w:val="o"/>
      <w:lvlJc w:val="left"/>
      <w:pPr>
        <w:ind w:left="3600" w:hanging="360"/>
      </w:pPr>
      <w:rPr>
        <w:rFonts w:ascii="Courier New" w:hAnsi="Courier New" w:hint="default"/>
      </w:rPr>
    </w:lvl>
    <w:lvl w:ilvl="5" w:tplc="7E1EAB4A">
      <w:start w:val="1"/>
      <w:numFmt w:val="bullet"/>
      <w:lvlText w:val=""/>
      <w:lvlJc w:val="left"/>
      <w:pPr>
        <w:ind w:left="4320" w:hanging="360"/>
      </w:pPr>
      <w:rPr>
        <w:rFonts w:ascii="Wingdings" w:hAnsi="Wingdings" w:hint="default"/>
      </w:rPr>
    </w:lvl>
    <w:lvl w:ilvl="6" w:tplc="A1BC4156">
      <w:start w:val="1"/>
      <w:numFmt w:val="bullet"/>
      <w:lvlText w:val=""/>
      <w:lvlJc w:val="left"/>
      <w:pPr>
        <w:ind w:left="5040" w:hanging="360"/>
      </w:pPr>
      <w:rPr>
        <w:rFonts w:ascii="Symbol" w:hAnsi="Symbol" w:hint="default"/>
      </w:rPr>
    </w:lvl>
    <w:lvl w:ilvl="7" w:tplc="D7DA84FA">
      <w:start w:val="1"/>
      <w:numFmt w:val="bullet"/>
      <w:lvlText w:val="o"/>
      <w:lvlJc w:val="left"/>
      <w:pPr>
        <w:ind w:left="5760" w:hanging="360"/>
      </w:pPr>
      <w:rPr>
        <w:rFonts w:ascii="Courier New" w:hAnsi="Courier New" w:hint="default"/>
      </w:rPr>
    </w:lvl>
    <w:lvl w:ilvl="8" w:tplc="09F68F1A">
      <w:start w:val="1"/>
      <w:numFmt w:val="bullet"/>
      <w:lvlText w:val=""/>
      <w:lvlJc w:val="left"/>
      <w:pPr>
        <w:ind w:left="6480" w:hanging="360"/>
      </w:pPr>
      <w:rPr>
        <w:rFonts w:ascii="Wingdings" w:hAnsi="Wingdings" w:hint="default"/>
      </w:rPr>
    </w:lvl>
  </w:abstractNum>
  <w:abstractNum w:abstractNumId="1" w15:restartNumberingAfterBreak="0">
    <w:nsid w:val="05B3AB4B"/>
    <w:multiLevelType w:val="hybridMultilevel"/>
    <w:tmpl w:val="FFFFFFFF"/>
    <w:lvl w:ilvl="0" w:tplc="2DBA92B8">
      <w:start w:val="1"/>
      <w:numFmt w:val="decimal"/>
      <w:lvlText w:val="%1."/>
      <w:lvlJc w:val="left"/>
      <w:pPr>
        <w:ind w:left="420" w:hanging="420"/>
      </w:pPr>
    </w:lvl>
    <w:lvl w:ilvl="1" w:tplc="23A4C808">
      <w:start w:val="1"/>
      <w:numFmt w:val="lowerLetter"/>
      <w:lvlText w:val="%2."/>
      <w:lvlJc w:val="left"/>
      <w:pPr>
        <w:ind w:left="840" w:hanging="420"/>
      </w:pPr>
    </w:lvl>
    <w:lvl w:ilvl="2" w:tplc="6D3AB1E2">
      <w:start w:val="1"/>
      <w:numFmt w:val="lowerRoman"/>
      <w:lvlText w:val="%3."/>
      <w:lvlJc w:val="right"/>
      <w:pPr>
        <w:ind w:left="1260" w:hanging="420"/>
      </w:pPr>
    </w:lvl>
    <w:lvl w:ilvl="3" w:tplc="DB9EF6E4">
      <w:start w:val="1"/>
      <w:numFmt w:val="decimal"/>
      <w:lvlText w:val="%4."/>
      <w:lvlJc w:val="left"/>
      <w:pPr>
        <w:ind w:left="1680" w:hanging="420"/>
      </w:pPr>
    </w:lvl>
    <w:lvl w:ilvl="4" w:tplc="3314DBBC">
      <w:start w:val="1"/>
      <w:numFmt w:val="lowerLetter"/>
      <w:lvlText w:val="%5."/>
      <w:lvlJc w:val="left"/>
      <w:pPr>
        <w:ind w:left="2100" w:hanging="420"/>
      </w:pPr>
    </w:lvl>
    <w:lvl w:ilvl="5" w:tplc="672A19CE">
      <w:start w:val="1"/>
      <w:numFmt w:val="lowerRoman"/>
      <w:lvlText w:val="%6."/>
      <w:lvlJc w:val="right"/>
      <w:pPr>
        <w:ind w:left="2520" w:hanging="420"/>
      </w:pPr>
    </w:lvl>
    <w:lvl w:ilvl="6" w:tplc="7B76C6EA">
      <w:start w:val="1"/>
      <w:numFmt w:val="decimal"/>
      <w:lvlText w:val="%7."/>
      <w:lvlJc w:val="left"/>
      <w:pPr>
        <w:ind w:left="2940" w:hanging="420"/>
      </w:pPr>
    </w:lvl>
    <w:lvl w:ilvl="7" w:tplc="9B30F7D2">
      <w:start w:val="1"/>
      <w:numFmt w:val="lowerLetter"/>
      <w:lvlText w:val="%8."/>
      <w:lvlJc w:val="left"/>
      <w:pPr>
        <w:ind w:left="3360" w:hanging="420"/>
      </w:pPr>
    </w:lvl>
    <w:lvl w:ilvl="8" w:tplc="E912198C">
      <w:start w:val="1"/>
      <w:numFmt w:val="lowerRoman"/>
      <w:lvlText w:val="%9."/>
      <w:lvlJc w:val="right"/>
      <w:pPr>
        <w:ind w:left="3780" w:hanging="420"/>
      </w:pPr>
    </w:lvl>
  </w:abstractNum>
  <w:abstractNum w:abstractNumId="2" w15:restartNumberingAfterBreak="0">
    <w:nsid w:val="246C80C7"/>
    <w:multiLevelType w:val="hybridMultilevel"/>
    <w:tmpl w:val="FFFFFFFF"/>
    <w:lvl w:ilvl="0" w:tplc="28440A02">
      <w:start w:val="1"/>
      <w:numFmt w:val="bullet"/>
      <w:lvlText w:val=""/>
      <w:lvlJc w:val="left"/>
      <w:pPr>
        <w:ind w:left="720" w:hanging="360"/>
      </w:pPr>
      <w:rPr>
        <w:rFonts w:ascii="Symbol" w:hAnsi="Symbol" w:hint="default"/>
      </w:rPr>
    </w:lvl>
    <w:lvl w:ilvl="1" w:tplc="3AC4FA0C">
      <w:start w:val="1"/>
      <w:numFmt w:val="bullet"/>
      <w:lvlText w:val="o"/>
      <w:lvlJc w:val="left"/>
      <w:pPr>
        <w:ind w:left="1440" w:hanging="360"/>
      </w:pPr>
      <w:rPr>
        <w:rFonts w:ascii="Courier New" w:hAnsi="Courier New" w:hint="default"/>
      </w:rPr>
    </w:lvl>
    <w:lvl w:ilvl="2" w:tplc="2D321E8E">
      <w:start w:val="1"/>
      <w:numFmt w:val="bullet"/>
      <w:lvlText w:val=""/>
      <w:lvlJc w:val="left"/>
      <w:pPr>
        <w:ind w:left="2160" w:hanging="360"/>
      </w:pPr>
      <w:rPr>
        <w:rFonts w:ascii="Wingdings" w:hAnsi="Wingdings" w:hint="default"/>
      </w:rPr>
    </w:lvl>
    <w:lvl w:ilvl="3" w:tplc="6CD81F86">
      <w:start w:val="1"/>
      <w:numFmt w:val="bullet"/>
      <w:lvlText w:val=""/>
      <w:lvlJc w:val="left"/>
      <w:pPr>
        <w:ind w:left="2880" w:hanging="360"/>
      </w:pPr>
      <w:rPr>
        <w:rFonts w:ascii="Symbol" w:hAnsi="Symbol" w:hint="default"/>
      </w:rPr>
    </w:lvl>
    <w:lvl w:ilvl="4" w:tplc="CE9E190E">
      <w:start w:val="1"/>
      <w:numFmt w:val="bullet"/>
      <w:lvlText w:val="o"/>
      <w:lvlJc w:val="left"/>
      <w:pPr>
        <w:ind w:left="3600" w:hanging="360"/>
      </w:pPr>
      <w:rPr>
        <w:rFonts w:ascii="Courier New" w:hAnsi="Courier New" w:hint="default"/>
      </w:rPr>
    </w:lvl>
    <w:lvl w:ilvl="5" w:tplc="B4FA55B6">
      <w:start w:val="1"/>
      <w:numFmt w:val="bullet"/>
      <w:lvlText w:val=""/>
      <w:lvlJc w:val="left"/>
      <w:pPr>
        <w:ind w:left="4320" w:hanging="360"/>
      </w:pPr>
      <w:rPr>
        <w:rFonts w:ascii="Wingdings" w:hAnsi="Wingdings" w:hint="default"/>
      </w:rPr>
    </w:lvl>
    <w:lvl w:ilvl="6" w:tplc="A4026DA4">
      <w:start w:val="1"/>
      <w:numFmt w:val="bullet"/>
      <w:lvlText w:val=""/>
      <w:lvlJc w:val="left"/>
      <w:pPr>
        <w:ind w:left="5040" w:hanging="360"/>
      </w:pPr>
      <w:rPr>
        <w:rFonts w:ascii="Symbol" w:hAnsi="Symbol" w:hint="default"/>
      </w:rPr>
    </w:lvl>
    <w:lvl w:ilvl="7" w:tplc="8C365D02">
      <w:start w:val="1"/>
      <w:numFmt w:val="bullet"/>
      <w:lvlText w:val="o"/>
      <w:lvlJc w:val="left"/>
      <w:pPr>
        <w:ind w:left="5760" w:hanging="360"/>
      </w:pPr>
      <w:rPr>
        <w:rFonts w:ascii="Courier New" w:hAnsi="Courier New" w:hint="default"/>
      </w:rPr>
    </w:lvl>
    <w:lvl w:ilvl="8" w:tplc="942A84C0">
      <w:start w:val="1"/>
      <w:numFmt w:val="bullet"/>
      <w:lvlText w:val=""/>
      <w:lvlJc w:val="left"/>
      <w:pPr>
        <w:ind w:left="6480" w:hanging="360"/>
      </w:pPr>
      <w:rPr>
        <w:rFonts w:ascii="Wingdings" w:hAnsi="Wingdings" w:hint="default"/>
      </w:rPr>
    </w:lvl>
  </w:abstractNum>
  <w:abstractNum w:abstractNumId="3" w15:restartNumberingAfterBreak="0">
    <w:nsid w:val="37227D39"/>
    <w:multiLevelType w:val="hybridMultilevel"/>
    <w:tmpl w:val="C868F104"/>
    <w:lvl w:ilvl="0" w:tplc="F6C204D4">
      <w:start w:val="1"/>
      <w:numFmt w:val="decimal"/>
      <w:lvlText w:val="%1."/>
      <w:lvlJc w:val="left"/>
      <w:pPr>
        <w:ind w:left="420" w:hanging="420"/>
      </w:pPr>
    </w:lvl>
    <w:lvl w:ilvl="1" w:tplc="04130001">
      <w:start w:val="1"/>
      <w:numFmt w:val="bullet"/>
      <w:lvlText w:val=""/>
      <w:lvlJc w:val="left"/>
      <w:pPr>
        <w:ind w:left="780" w:hanging="360"/>
      </w:pPr>
      <w:rPr>
        <w:rFonts w:ascii="Symbol" w:hAnsi="Symbol" w:hint="default"/>
      </w:rPr>
    </w:lvl>
    <w:lvl w:ilvl="2" w:tplc="04130001">
      <w:start w:val="1"/>
      <w:numFmt w:val="bullet"/>
      <w:lvlText w:val=""/>
      <w:lvlJc w:val="left"/>
      <w:pPr>
        <w:ind w:left="1200" w:hanging="360"/>
      </w:pPr>
      <w:rPr>
        <w:rFonts w:ascii="Symbol" w:hAnsi="Symbol" w:hint="default"/>
      </w:rPr>
    </w:lvl>
    <w:lvl w:ilvl="3" w:tplc="AD9CEA98">
      <w:start w:val="1"/>
      <w:numFmt w:val="decimal"/>
      <w:lvlText w:val="%4."/>
      <w:lvlJc w:val="left"/>
      <w:pPr>
        <w:ind w:left="1680" w:hanging="420"/>
      </w:pPr>
    </w:lvl>
    <w:lvl w:ilvl="4" w:tplc="5956A53A">
      <w:start w:val="1"/>
      <w:numFmt w:val="lowerLetter"/>
      <w:lvlText w:val="%5."/>
      <w:lvlJc w:val="left"/>
      <w:pPr>
        <w:ind w:left="2100" w:hanging="420"/>
      </w:pPr>
    </w:lvl>
    <w:lvl w:ilvl="5" w:tplc="51D255A2">
      <w:start w:val="1"/>
      <w:numFmt w:val="lowerRoman"/>
      <w:lvlText w:val="%6."/>
      <w:lvlJc w:val="right"/>
      <w:pPr>
        <w:ind w:left="2520" w:hanging="420"/>
      </w:pPr>
    </w:lvl>
    <w:lvl w:ilvl="6" w:tplc="80D290D8">
      <w:start w:val="1"/>
      <w:numFmt w:val="decimal"/>
      <w:lvlText w:val="%7."/>
      <w:lvlJc w:val="left"/>
      <w:pPr>
        <w:ind w:left="2940" w:hanging="420"/>
      </w:pPr>
    </w:lvl>
    <w:lvl w:ilvl="7" w:tplc="16E4AAB6">
      <w:start w:val="1"/>
      <w:numFmt w:val="lowerLetter"/>
      <w:lvlText w:val="%8."/>
      <w:lvlJc w:val="left"/>
      <w:pPr>
        <w:ind w:left="3360" w:hanging="420"/>
      </w:pPr>
    </w:lvl>
    <w:lvl w:ilvl="8" w:tplc="830CF270">
      <w:start w:val="1"/>
      <w:numFmt w:val="lowerRoman"/>
      <w:lvlText w:val="%9."/>
      <w:lvlJc w:val="right"/>
      <w:pPr>
        <w:ind w:left="3780" w:hanging="420"/>
      </w:pPr>
    </w:lvl>
  </w:abstractNum>
  <w:abstractNum w:abstractNumId="4" w15:restartNumberingAfterBreak="0">
    <w:nsid w:val="42B4A0FC"/>
    <w:multiLevelType w:val="hybridMultilevel"/>
    <w:tmpl w:val="FFFFFFFF"/>
    <w:lvl w:ilvl="0" w:tplc="C88AD95C">
      <w:start w:val="1"/>
      <w:numFmt w:val="bullet"/>
      <w:lvlText w:val=""/>
      <w:lvlJc w:val="left"/>
      <w:pPr>
        <w:ind w:left="720" w:hanging="360"/>
      </w:pPr>
      <w:rPr>
        <w:rFonts w:ascii="Symbol" w:hAnsi="Symbol" w:hint="default"/>
      </w:rPr>
    </w:lvl>
    <w:lvl w:ilvl="1" w:tplc="33B6555C">
      <w:start w:val="1"/>
      <w:numFmt w:val="bullet"/>
      <w:lvlText w:val="o"/>
      <w:lvlJc w:val="left"/>
      <w:pPr>
        <w:ind w:left="1440" w:hanging="360"/>
      </w:pPr>
      <w:rPr>
        <w:rFonts w:ascii="Courier New" w:hAnsi="Courier New" w:hint="default"/>
      </w:rPr>
    </w:lvl>
    <w:lvl w:ilvl="2" w:tplc="2C58B20A">
      <w:start w:val="1"/>
      <w:numFmt w:val="bullet"/>
      <w:lvlText w:val=""/>
      <w:lvlJc w:val="left"/>
      <w:pPr>
        <w:ind w:left="2160" w:hanging="360"/>
      </w:pPr>
      <w:rPr>
        <w:rFonts w:ascii="Wingdings" w:hAnsi="Wingdings" w:hint="default"/>
      </w:rPr>
    </w:lvl>
    <w:lvl w:ilvl="3" w:tplc="A51C93E4">
      <w:start w:val="1"/>
      <w:numFmt w:val="bullet"/>
      <w:lvlText w:val=""/>
      <w:lvlJc w:val="left"/>
      <w:pPr>
        <w:ind w:left="2880" w:hanging="360"/>
      </w:pPr>
      <w:rPr>
        <w:rFonts w:ascii="Symbol" w:hAnsi="Symbol" w:hint="default"/>
      </w:rPr>
    </w:lvl>
    <w:lvl w:ilvl="4" w:tplc="1AD821CA">
      <w:start w:val="1"/>
      <w:numFmt w:val="bullet"/>
      <w:lvlText w:val="o"/>
      <w:lvlJc w:val="left"/>
      <w:pPr>
        <w:ind w:left="3600" w:hanging="360"/>
      </w:pPr>
      <w:rPr>
        <w:rFonts w:ascii="Courier New" w:hAnsi="Courier New" w:hint="default"/>
      </w:rPr>
    </w:lvl>
    <w:lvl w:ilvl="5" w:tplc="96303828">
      <w:start w:val="1"/>
      <w:numFmt w:val="bullet"/>
      <w:lvlText w:val=""/>
      <w:lvlJc w:val="left"/>
      <w:pPr>
        <w:ind w:left="4320" w:hanging="360"/>
      </w:pPr>
      <w:rPr>
        <w:rFonts w:ascii="Wingdings" w:hAnsi="Wingdings" w:hint="default"/>
      </w:rPr>
    </w:lvl>
    <w:lvl w:ilvl="6" w:tplc="BE1E2280">
      <w:start w:val="1"/>
      <w:numFmt w:val="bullet"/>
      <w:lvlText w:val=""/>
      <w:lvlJc w:val="left"/>
      <w:pPr>
        <w:ind w:left="5040" w:hanging="360"/>
      </w:pPr>
      <w:rPr>
        <w:rFonts w:ascii="Symbol" w:hAnsi="Symbol" w:hint="default"/>
      </w:rPr>
    </w:lvl>
    <w:lvl w:ilvl="7" w:tplc="F4B2F2EE">
      <w:start w:val="1"/>
      <w:numFmt w:val="bullet"/>
      <w:lvlText w:val="o"/>
      <w:lvlJc w:val="left"/>
      <w:pPr>
        <w:ind w:left="5760" w:hanging="360"/>
      </w:pPr>
      <w:rPr>
        <w:rFonts w:ascii="Courier New" w:hAnsi="Courier New" w:hint="default"/>
      </w:rPr>
    </w:lvl>
    <w:lvl w:ilvl="8" w:tplc="1848C856">
      <w:start w:val="1"/>
      <w:numFmt w:val="bullet"/>
      <w:lvlText w:val=""/>
      <w:lvlJc w:val="left"/>
      <w:pPr>
        <w:ind w:left="6480" w:hanging="360"/>
      </w:pPr>
      <w:rPr>
        <w:rFonts w:ascii="Wingdings" w:hAnsi="Wingdings" w:hint="default"/>
      </w:rPr>
    </w:lvl>
  </w:abstractNum>
  <w:num w:numId="1" w16cid:durableId="705375401">
    <w:abstractNumId w:val="1"/>
  </w:num>
  <w:num w:numId="2" w16cid:durableId="1570918009">
    <w:abstractNumId w:val="3"/>
  </w:num>
  <w:num w:numId="3" w16cid:durableId="1519348311">
    <w:abstractNumId w:val="2"/>
  </w:num>
  <w:num w:numId="4" w16cid:durableId="1440834337">
    <w:abstractNumId w:val="4"/>
  </w:num>
  <w:num w:numId="5" w16cid:durableId="6534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CF"/>
    <w:rsid w:val="000123C1"/>
    <w:rsid w:val="006B3AFD"/>
    <w:rsid w:val="00B90ACC"/>
    <w:rsid w:val="00CC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140D05"/>
  <w15:chartTrackingRefBased/>
  <w15:docId w15:val="{81E98724-AB5D-B04D-9450-E13BC6CA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CF"/>
    <w:pPr>
      <w:spacing w:line="259" w:lineRule="auto"/>
    </w:pPr>
    <w:rPr>
      <w:sz w:val="22"/>
      <w:szCs w:val="22"/>
      <w:lang w:val="nl-NL"/>
    </w:rPr>
  </w:style>
  <w:style w:type="paragraph" w:styleId="Heading1">
    <w:name w:val="heading 1"/>
    <w:basedOn w:val="Normal"/>
    <w:next w:val="Normal"/>
    <w:link w:val="Heading1Char"/>
    <w:uiPriority w:val="9"/>
    <w:qFormat/>
    <w:rsid w:val="00CC5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C5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C56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56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56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6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6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6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6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6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C56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C56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6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56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6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6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6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6CF"/>
    <w:rPr>
      <w:rFonts w:eastAsiaTheme="majorEastAsia" w:cstheme="majorBidi"/>
      <w:color w:val="272727" w:themeColor="text1" w:themeTint="D8"/>
    </w:rPr>
  </w:style>
  <w:style w:type="paragraph" w:styleId="Title">
    <w:name w:val="Title"/>
    <w:basedOn w:val="Normal"/>
    <w:next w:val="Normal"/>
    <w:link w:val="TitleChar"/>
    <w:uiPriority w:val="10"/>
    <w:qFormat/>
    <w:rsid w:val="00CC5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6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6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6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6CF"/>
    <w:pPr>
      <w:spacing w:before="160"/>
      <w:jc w:val="center"/>
    </w:pPr>
    <w:rPr>
      <w:i/>
      <w:iCs/>
      <w:color w:val="404040" w:themeColor="text1" w:themeTint="BF"/>
    </w:rPr>
  </w:style>
  <w:style w:type="character" w:customStyle="1" w:styleId="QuoteChar">
    <w:name w:val="Quote Char"/>
    <w:basedOn w:val="DefaultParagraphFont"/>
    <w:link w:val="Quote"/>
    <w:uiPriority w:val="29"/>
    <w:rsid w:val="00CC56CF"/>
    <w:rPr>
      <w:i/>
      <w:iCs/>
      <w:color w:val="404040" w:themeColor="text1" w:themeTint="BF"/>
    </w:rPr>
  </w:style>
  <w:style w:type="paragraph" w:styleId="ListParagraph">
    <w:name w:val="List Paragraph"/>
    <w:basedOn w:val="Normal"/>
    <w:uiPriority w:val="34"/>
    <w:qFormat/>
    <w:rsid w:val="00CC56CF"/>
    <w:pPr>
      <w:ind w:left="720"/>
      <w:contextualSpacing/>
    </w:pPr>
  </w:style>
  <w:style w:type="character" w:styleId="IntenseEmphasis">
    <w:name w:val="Intense Emphasis"/>
    <w:basedOn w:val="DefaultParagraphFont"/>
    <w:uiPriority w:val="21"/>
    <w:qFormat/>
    <w:rsid w:val="00CC56CF"/>
    <w:rPr>
      <w:i/>
      <w:iCs/>
      <w:color w:val="0F4761" w:themeColor="accent1" w:themeShade="BF"/>
    </w:rPr>
  </w:style>
  <w:style w:type="paragraph" w:styleId="IntenseQuote">
    <w:name w:val="Intense Quote"/>
    <w:basedOn w:val="Normal"/>
    <w:next w:val="Normal"/>
    <w:link w:val="IntenseQuoteChar"/>
    <w:uiPriority w:val="30"/>
    <w:qFormat/>
    <w:rsid w:val="00CC5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6CF"/>
    <w:rPr>
      <w:i/>
      <w:iCs/>
      <w:color w:val="0F4761" w:themeColor="accent1" w:themeShade="BF"/>
    </w:rPr>
  </w:style>
  <w:style w:type="character" w:styleId="IntenseReference">
    <w:name w:val="Intense Reference"/>
    <w:basedOn w:val="DefaultParagraphFont"/>
    <w:uiPriority w:val="32"/>
    <w:qFormat/>
    <w:rsid w:val="00CC56CF"/>
    <w:rPr>
      <w:b/>
      <w:bCs/>
      <w:smallCaps/>
      <w:color w:val="0F4761" w:themeColor="accent1" w:themeShade="BF"/>
      <w:spacing w:val="5"/>
    </w:rPr>
  </w:style>
  <w:style w:type="paragraph" w:styleId="NoSpacing">
    <w:name w:val="No Spacing"/>
    <w:link w:val="NoSpacingChar"/>
    <w:uiPriority w:val="1"/>
    <w:qFormat/>
    <w:rsid w:val="00CC56CF"/>
    <w:pPr>
      <w:spacing w:after="0" w:line="240" w:lineRule="auto"/>
    </w:pPr>
    <w:rPr>
      <w:rFonts w:eastAsiaTheme="minorEastAsia"/>
      <w:kern w:val="0"/>
      <w:sz w:val="22"/>
      <w:szCs w:val="22"/>
      <w:lang w:val="nl-NL" w:eastAsia="nl-NL"/>
      <w14:ligatures w14:val="none"/>
    </w:rPr>
  </w:style>
  <w:style w:type="character" w:customStyle="1" w:styleId="NoSpacingChar">
    <w:name w:val="No Spacing Char"/>
    <w:basedOn w:val="DefaultParagraphFont"/>
    <w:link w:val="NoSpacing"/>
    <w:uiPriority w:val="1"/>
    <w:rsid w:val="00CC56CF"/>
    <w:rPr>
      <w:rFonts w:eastAsiaTheme="minorEastAsia"/>
      <w:kern w:val="0"/>
      <w:sz w:val="22"/>
      <w:szCs w:val="22"/>
      <w:lang w:val="nl-NL" w:eastAsia="nl-NL"/>
      <w14:ligatures w14:val="none"/>
    </w:rPr>
  </w:style>
  <w:style w:type="paragraph" w:styleId="TOCHeading">
    <w:name w:val="TOC Heading"/>
    <w:basedOn w:val="Heading1"/>
    <w:next w:val="Normal"/>
    <w:uiPriority w:val="39"/>
    <w:unhideWhenUsed/>
    <w:qFormat/>
    <w:rsid w:val="00CC56CF"/>
    <w:pPr>
      <w:spacing w:before="240" w:after="0"/>
      <w:outlineLvl w:val="9"/>
    </w:pPr>
    <w:rPr>
      <w:kern w:val="0"/>
      <w:sz w:val="32"/>
      <w:szCs w:val="32"/>
      <w:lang w:eastAsia="nl-NL"/>
      <w14:ligatures w14:val="none"/>
    </w:rPr>
  </w:style>
  <w:style w:type="paragraph" w:styleId="TOC1">
    <w:name w:val="toc 1"/>
    <w:basedOn w:val="Normal"/>
    <w:next w:val="Normal"/>
    <w:autoRedefine/>
    <w:uiPriority w:val="39"/>
    <w:unhideWhenUsed/>
    <w:rsid w:val="00CC56CF"/>
    <w:pPr>
      <w:spacing w:after="100"/>
    </w:pPr>
  </w:style>
  <w:style w:type="character" w:styleId="Hyperlink">
    <w:name w:val="Hyperlink"/>
    <w:basedOn w:val="DefaultParagraphFont"/>
    <w:uiPriority w:val="99"/>
    <w:unhideWhenUsed/>
    <w:rsid w:val="00CC56CF"/>
    <w:rPr>
      <w:color w:val="467886" w:themeColor="hyperlink"/>
      <w:u w:val="single"/>
    </w:rPr>
  </w:style>
  <w:style w:type="paragraph" w:styleId="TOC2">
    <w:name w:val="toc 2"/>
    <w:basedOn w:val="Normal"/>
    <w:next w:val="Normal"/>
    <w:autoRedefine/>
    <w:uiPriority w:val="39"/>
    <w:unhideWhenUsed/>
    <w:rsid w:val="00CC56CF"/>
    <w:pPr>
      <w:ind w:leftChars="200" w:left="420"/>
    </w:pPr>
  </w:style>
  <w:style w:type="paragraph" w:styleId="Header">
    <w:name w:val="header"/>
    <w:basedOn w:val="Normal"/>
    <w:link w:val="HeaderChar"/>
    <w:uiPriority w:val="99"/>
    <w:unhideWhenUsed/>
    <w:rsid w:val="00CC5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6CF"/>
    <w:rPr>
      <w:sz w:val="22"/>
      <w:szCs w:val="22"/>
      <w:lang w:val="nl-NL"/>
    </w:rPr>
  </w:style>
  <w:style w:type="paragraph" w:styleId="Footer">
    <w:name w:val="footer"/>
    <w:basedOn w:val="Normal"/>
    <w:link w:val="FooterChar"/>
    <w:uiPriority w:val="99"/>
    <w:unhideWhenUsed/>
    <w:rsid w:val="00CC5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6CF"/>
    <w:rPr>
      <w:sz w:val="22"/>
      <w:szCs w:val="22"/>
      <w:lang w:val="nl-NL"/>
    </w:rPr>
  </w:style>
  <w:style w:type="paragraph" w:styleId="TOC3">
    <w:name w:val="toc 3"/>
    <w:basedOn w:val="Normal"/>
    <w:next w:val="Normal"/>
    <w:autoRedefine/>
    <w:uiPriority w:val="39"/>
    <w:unhideWhenUsed/>
    <w:rsid w:val="00CC56CF"/>
    <w:pPr>
      <w:spacing w:after="100"/>
      <w:ind w:left="440"/>
    </w:pPr>
  </w:style>
  <w:style w:type="paragraph" w:styleId="NormalWeb">
    <w:name w:val="Normal (Web)"/>
    <w:basedOn w:val="Normal"/>
    <w:uiPriority w:val="99"/>
    <w:unhideWhenUsed/>
    <w:rsid w:val="00CC56CF"/>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m.nl/producten/oim-aktief/kosten-oim-aktief" TargetMode="External"/><Relationship Id="rId3" Type="http://schemas.openxmlformats.org/officeDocument/2006/relationships/settings" Target="settings.xml"/><Relationship Id="rId7" Type="http://schemas.openxmlformats.org/officeDocument/2006/relationships/hyperlink" Target="https://www.fondsgehandicaptensport.nl/medail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ortzorg.nl/sport-bewegen/chronische-aandoeningen/amputati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Reinout Koster</dc:creator>
  <cp:keywords/>
  <dc:description/>
  <cp:lastModifiedBy>Reinout Koster</cp:lastModifiedBy>
  <cp:revision>2</cp:revision>
  <dcterms:created xsi:type="dcterms:W3CDTF">2024-10-04T08:18:00Z</dcterms:created>
  <dcterms:modified xsi:type="dcterms:W3CDTF">2024-10-04T08:18:00Z</dcterms:modified>
</cp:coreProperties>
</file>